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F2C8F" w14:textId="38A108D6" w:rsidR="00444BEC" w:rsidRDefault="00E47DBE">
      <w:r>
        <w:rPr>
          <w:noProof/>
        </w:rPr>
        <w:drawing>
          <wp:anchor distT="0" distB="0" distL="114300" distR="114300" simplePos="0" relativeHeight="251659264" behindDoc="0" locked="0" layoutInCell="1" allowOverlap="1" wp14:anchorId="6A693BB5" wp14:editId="0B8E1E8B">
            <wp:simplePos x="0" y="0"/>
            <wp:positionH relativeFrom="column">
              <wp:posOffset>560070</wp:posOffset>
            </wp:positionH>
            <wp:positionV relativeFrom="paragraph">
              <wp:posOffset>-9525</wp:posOffset>
            </wp:positionV>
            <wp:extent cx="1318208" cy="1034722"/>
            <wp:effectExtent l="0" t="0" r="0" b="0"/>
            <wp:wrapNone/>
            <wp:docPr id="249997494" name="Picture 1" descr="A black and white logo with a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black and white logo with a bir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014" cy="1047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408715" w14:textId="769AC587" w:rsidR="009157C1" w:rsidRPr="003671BF" w:rsidRDefault="009157C1" w:rsidP="009157C1">
      <w:pPr>
        <w:jc w:val="center"/>
        <w:rPr>
          <w:rFonts w:ascii="Arial Narrow" w:hAnsi="Arial Narrow" w:cs="Arial"/>
          <w:b/>
          <w:bCs/>
          <w:i/>
          <w:iCs/>
          <w:sz w:val="40"/>
          <w:szCs w:val="40"/>
        </w:rPr>
      </w:pPr>
      <w:r w:rsidRPr="003671BF">
        <w:rPr>
          <w:rFonts w:ascii="Arial Narrow" w:hAnsi="Arial Narrow" w:cs="Arial"/>
          <w:b/>
          <w:bCs/>
          <w:i/>
          <w:iCs/>
          <w:sz w:val="40"/>
          <w:szCs w:val="40"/>
        </w:rPr>
        <w:t>GULF HELICOPTERS COMPANY (GHC) Q.P.S.C.</w:t>
      </w:r>
    </w:p>
    <w:p w14:paraId="0BE058A6" w14:textId="2410EEAC" w:rsidR="009157C1" w:rsidRDefault="009157C1" w:rsidP="00167B36">
      <w:pPr>
        <w:rPr>
          <w:rFonts w:ascii="Arial Narrow" w:hAnsi="Arial Narrow" w:cs="Arial"/>
          <w:b/>
          <w:bCs/>
          <w:sz w:val="40"/>
          <w:szCs w:val="40"/>
        </w:rPr>
      </w:pPr>
      <w:r w:rsidRPr="009157C1">
        <w:rPr>
          <w:rFonts w:ascii="Arial Narrow" w:hAnsi="Arial Narrow" w:cs="Arial"/>
          <w:b/>
          <w:bCs/>
          <w:sz w:val="40"/>
          <w:szCs w:val="40"/>
        </w:rPr>
        <w:t xml:space="preserve">        </w:t>
      </w:r>
    </w:p>
    <w:p w14:paraId="63E6D1B9" w14:textId="01148935" w:rsidR="009157C1" w:rsidRPr="009157C1" w:rsidRDefault="009157C1" w:rsidP="009157C1">
      <w:pPr>
        <w:jc w:val="center"/>
        <w:rPr>
          <w:rFonts w:ascii="Arial Narrow" w:hAnsi="Arial Narrow" w:cs="Arial"/>
          <w:b/>
          <w:bCs/>
          <w:sz w:val="40"/>
          <w:szCs w:val="40"/>
        </w:rPr>
      </w:pPr>
      <w:r w:rsidRPr="009157C1">
        <w:rPr>
          <w:rFonts w:ascii="Arial Narrow" w:hAnsi="Arial Narrow" w:cs="Arial"/>
          <w:b/>
          <w:bCs/>
          <w:sz w:val="40"/>
          <w:szCs w:val="40"/>
        </w:rPr>
        <w:t xml:space="preserve">  </w:t>
      </w:r>
      <w:r w:rsidRPr="00167B36">
        <w:rPr>
          <w:rFonts w:ascii="Arial Narrow" w:hAnsi="Arial Narrow" w:cs="Arial"/>
          <w:b/>
          <w:bCs/>
          <w:sz w:val="36"/>
          <w:szCs w:val="36"/>
        </w:rPr>
        <w:t>Invites prospective suppliers to participate in the following tender</w:t>
      </w:r>
    </w:p>
    <w:p w14:paraId="6389619B" w14:textId="77777777" w:rsidR="009157C1" w:rsidRPr="00E97A72" w:rsidRDefault="009157C1" w:rsidP="009157C1">
      <w:pPr>
        <w:tabs>
          <w:tab w:val="left" w:pos="810"/>
        </w:tabs>
        <w:ind w:right="819"/>
        <w:jc w:val="both"/>
        <w:rPr>
          <w:rFonts w:ascii="Arial Narrow" w:hAnsi="Arial Narrow" w:cstheme="minorBidi"/>
          <w:b/>
          <w:sz w:val="8"/>
          <w:szCs w:val="8"/>
          <w:u w:val="single"/>
        </w:rPr>
      </w:pPr>
    </w:p>
    <w:tbl>
      <w:tblPr>
        <w:tblW w:w="146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5"/>
        <w:gridCol w:w="2790"/>
        <w:gridCol w:w="2610"/>
        <w:gridCol w:w="2147"/>
        <w:gridCol w:w="1633"/>
        <w:gridCol w:w="1927"/>
      </w:tblGrid>
      <w:tr w:rsidR="009157C1" w:rsidRPr="0005183D" w14:paraId="3FDE6732" w14:textId="77777777" w:rsidTr="00D95EBA">
        <w:trPr>
          <w:trHeight w:val="863"/>
          <w:jc w:val="center"/>
        </w:trPr>
        <w:tc>
          <w:tcPr>
            <w:tcW w:w="3505" w:type="dxa"/>
            <w:vAlign w:val="center"/>
          </w:tcPr>
          <w:p w14:paraId="772422CE" w14:textId="77777777" w:rsidR="009157C1" w:rsidRPr="0005183D" w:rsidRDefault="009157C1" w:rsidP="00C9554A">
            <w:pPr>
              <w:pStyle w:val="Heading2"/>
              <w:spacing w:before="40" w:after="40"/>
              <w:jc w:val="center"/>
              <w:rPr>
                <w:rFonts w:ascii="Arial Narrow" w:hAnsi="Arial Narrow"/>
                <w:i w:val="0"/>
                <w:iCs w:val="0"/>
                <w:sz w:val="24"/>
                <w:szCs w:val="24"/>
              </w:rPr>
            </w:pPr>
            <w:r w:rsidRPr="0005183D">
              <w:rPr>
                <w:rFonts w:ascii="Arial Narrow" w:hAnsi="Arial Narrow"/>
                <w:i w:val="0"/>
                <w:iCs w:val="0"/>
                <w:sz w:val="24"/>
                <w:szCs w:val="24"/>
              </w:rPr>
              <w:t>Tender Reference and Description</w:t>
            </w:r>
          </w:p>
        </w:tc>
        <w:tc>
          <w:tcPr>
            <w:tcW w:w="2790" w:type="dxa"/>
            <w:vAlign w:val="center"/>
          </w:tcPr>
          <w:p w14:paraId="40582E66" w14:textId="77777777" w:rsidR="009157C1" w:rsidRPr="0005183D" w:rsidRDefault="009157C1" w:rsidP="00C9554A">
            <w:pPr>
              <w:spacing w:before="40" w:after="40"/>
              <w:jc w:val="center"/>
              <w:rPr>
                <w:rFonts w:ascii="Arial Narrow" w:hAnsi="Arial Narrow" w:cs="Arial"/>
                <w:b/>
                <w:bCs/>
              </w:rPr>
            </w:pPr>
            <w:r w:rsidRPr="0005183D">
              <w:rPr>
                <w:rFonts w:ascii="Arial Narrow" w:hAnsi="Arial Narrow" w:cs="Arial"/>
                <w:b/>
                <w:bCs/>
              </w:rPr>
              <w:t xml:space="preserve">Submission of information &amp; willingness for bidding </w:t>
            </w:r>
          </w:p>
        </w:tc>
        <w:tc>
          <w:tcPr>
            <w:tcW w:w="2610" w:type="dxa"/>
            <w:vAlign w:val="center"/>
          </w:tcPr>
          <w:p w14:paraId="11F8D8BF" w14:textId="77777777" w:rsidR="009157C1" w:rsidRDefault="009157C1" w:rsidP="00C9554A">
            <w:pPr>
              <w:spacing w:before="40" w:after="40"/>
              <w:jc w:val="center"/>
              <w:rPr>
                <w:rFonts w:ascii="Arial Narrow" w:hAnsi="Arial Narrow" w:cs="Arial"/>
                <w:b/>
                <w:bCs/>
              </w:rPr>
            </w:pPr>
            <w:r w:rsidRPr="0005183D">
              <w:rPr>
                <w:rFonts w:ascii="Arial Narrow" w:hAnsi="Arial Narrow" w:cs="Arial"/>
                <w:b/>
                <w:bCs/>
              </w:rPr>
              <w:t>Tender fee</w:t>
            </w:r>
          </w:p>
          <w:p w14:paraId="129FDB20" w14:textId="77777777" w:rsidR="009157C1" w:rsidRPr="0005183D" w:rsidRDefault="009157C1" w:rsidP="00C9554A">
            <w:pPr>
              <w:spacing w:before="40" w:after="40"/>
              <w:jc w:val="center"/>
              <w:rPr>
                <w:rFonts w:ascii="Arial Narrow" w:hAnsi="Arial Narrow" w:cs="Arial"/>
                <w:b/>
                <w:bCs/>
              </w:rPr>
            </w:pPr>
            <w:r w:rsidRPr="0005183D">
              <w:rPr>
                <w:rFonts w:ascii="Arial Narrow" w:hAnsi="Arial Narrow" w:cs="Arial"/>
                <w:b/>
                <w:bCs/>
              </w:rPr>
              <w:t xml:space="preserve">(non-refundable) </w:t>
            </w:r>
          </w:p>
        </w:tc>
        <w:tc>
          <w:tcPr>
            <w:tcW w:w="2147" w:type="dxa"/>
            <w:vAlign w:val="center"/>
          </w:tcPr>
          <w:p w14:paraId="19A615E5" w14:textId="31DA0F43" w:rsidR="009157C1" w:rsidRPr="0005183D" w:rsidRDefault="009157C1" w:rsidP="00C9554A">
            <w:pPr>
              <w:spacing w:before="40" w:after="40"/>
              <w:jc w:val="center"/>
              <w:rPr>
                <w:rFonts w:ascii="Arial Narrow" w:hAnsi="Arial Narrow" w:cs="Arial"/>
                <w:b/>
                <w:bCs/>
              </w:rPr>
            </w:pPr>
            <w:r w:rsidRPr="0005183D">
              <w:rPr>
                <w:rFonts w:ascii="Arial Narrow" w:hAnsi="Arial Narrow" w:cs="Arial"/>
                <w:b/>
                <w:bCs/>
              </w:rPr>
              <w:t xml:space="preserve">Tender </w:t>
            </w:r>
            <w:r w:rsidR="00E97A72">
              <w:rPr>
                <w:rFonts w:ascii="Arial Narrow" w:hAnsi="Arial Narrow" w:cs="Arial"/>
                <w:b/>
                <w:bCs/>
              </w:rPr>
              <w:t>P</w:t>
            </w:r>
            <w:r w:rsidRPr="0005183D">
              <w:rPr>
                <w:rFonts w:ascii="Arial Narrow" w:hAnsi="Arial Narrow" w:cs="Arial"/>
                <w:b/>
                <w:bCs/>
              </w:rPr>
              <w:t xml:space="preserve">ublication </w:t>
            </w:r>
          </w:p>
        </w:tc>
        <w:tc>
          <w:tcPr>
            <w:tcW w:w="1633" w:type="dxa"/>
            <w:vAlign w:val="center"/>
          </w:tcPr>
          <w:p w14:paraId="13A2BFAC" w14:textId="77777777" w:rsidR="009157C1" w:rsidRPr="0005183D" w:rsidRDefault="009157C1" w:rsidP="00C9554A">
            <w:pPr>
              <w:spacing w:before="40" w:after="40"/>
              <w:jc w:val="center"/>
              <w:rPr>
                <w:rFonts w:ascii="Arial Narrow" w:hAnsi="Arial Narrow" w:cs="Arial"/>
                <w:b/>
                <w:bCs/>
              </w:rPr>
            </w:pPr>
            <w:r w:rsidRPr="0005183D">
              <w:rPr>
                <w:rFonts w:ascii="Arial Narrow" w:hAnsi="Arial Narrow" w:cs="Arial"/>
                <w:b/>
                <w:bCs/>
              </w:rPr>
              <w:t xml:space="preserve">Tender Bond </w:t>
            </w:r>
          </w:p>
        </w:tc>
        <w:tc>
          <w:tcPr>
            <w:tcW w:w="1927" w:type="dxa"/>
            <w:vAlign w:val="center"/>
          </w:tcPr>
          <w:p w14:paraId="659FD5EA" w14:textId="77777777" w:rsidR="009157C1" w:rsidRPr="0005183D" w:rsidRDefault="009157C1" w:rsidP="00C9554A">
            <w:pPr>
              <w:spacing w:before="40" w:after="40"/>
              <w:jc w:val="center"/>
              <w:rPr>
                <w:rFonts w:ascii="Arial Narrow" w:hAnsi="Arial Narrow" w:cs="Arial"/>
                <w:b/>
                <w:bCs/>
              </w:rPr>
            </w:pPr>
            <w:r w:rsidRPr="0005183D">
              <w:rPr>
                <w:rFonts w:ascii="Arial Narrow" w:hAnsi="Arial Narrow" w:cs="Arial"/>
                <w:b/>
                <w:bCs/>
              </w:rPr>
              <w:t>Bid Closing Date</w:t>
            </w:r>
          </w:p>
        </w:tc>
      </w:tr>
      <w:tr w:rsidR="009157C1" w:rsidRPr="0005183D" w14:paraId="1CDD4916" w14:textId="77777777" w:rsidTr="00D95EBA">
        <w:trPr>
          <w:trHeight w:val="998"/>
          <w:jc w:val="center"/>
        </w:trPr>
        <w:tc>
          <w:tcPr>
            <w:tcW w:w="3505" w:type="dxa"/>
            <w:vAlign w:val="center"/>
          </w:tcPr>
          <w:p w14:paraId="0E80418D" w14:textId="73360065" w:rsidR="009157C1" w:rsidRPr="00167B36" w:rsidRDefault="00315128" w:rsidP="009157C1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15128">
              <w:rPr>
                <w:rFonts w:ascii="Arial Narrow" w:hAnsi="Arial Narrow" w:cs="Arial"/>
                <w:b/>
                <w:bCs/>
                <w:sz w:val="22"/>
                <w:szCs w:val="22"/>
              </w:rPr>
              <w:t>RFQ-GHC/SCO/0</w:t>
            </w:r>
            <w:r w:rsid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>3</w:t>
            </w:r>
            <w:r w:rsidRPr="00315128">
              <w:rPr>
                <w:rFonts w:ascii="Arial Narrow" w:hAnsi="Arial Narrow" w:cs="Arial"/>
                <w:b/>
                <w:bCs/>
                <w:sz w:val="22"/>
                <w:szCs w:val="22"/>
              </w:rPr>
              <w:t>7/2026</w:t>
            </w:r>
          </w:p>
          <w:p w14:paraId="4EB3DB0C" w14:textId="77777777" w:rsidR="00D95EBA" w:rsidRDefault="00D95EBA" w:rsidP="009157C1">
            <w:pPr>
              <w:ind w:right="5" w:hanging="23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>Provision of Medical Insurance</w:t>
            </w:r>
          </w:p>
          <w:p w14:paraId="246F98DA" w14:textId="5050538C" w:rsidR="009157C1" w:rsidRPr="00167B36" w:rsidRDefault="00D95EBA" w:rsidP="00D95EBA">
            <w:pPr>
              <w:ind w:right="5" w:hanging="23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>for GHC Staff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&amp; Dependents </w:t>
            </w:r>
            <w:r w:rsidRP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>(3 Years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790" w:type="dxa"/>
            <w:vAlign w:val="center"/>
          </w:tcPr>
          <w:p w14:paraId="68479B8A" w14:textId="4F9CFCD3" w:rsidR="009157C1" w:rsidRPr="00167B36" w:rsidRDefault="009157C1" w:rsidP="00C9554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bookmarkStart w:id="0" w:name="_Hlk116886016"/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Until </w:t>
            </w:r>
            <w:r w:rsid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>10</w:t>
            </w:r>
            <w:r w:rsidR="00D95EBA" w:rsidRPr="00D95EBA">
              <w:rPr>
                <w:rFonts w:ascii="Arial Narrow" w:hAnsi="Arial Narrow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September</w:t>
            </w:r>
            <w:r w:rsidR="00BE7EC7"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>202</w:t>
            </w:r>
            <w:bookmarkEnd w:id="0"/>
            <w:r w:rsidR="00806E0E">
              <w:rPr>
                <w:rFonts w:ascii="Arial Narrow" w:hAnsi="Arial Narrow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610" w:type="dxa"/>
            <w:vAlign w:val="center"/>
          </w:tcPr>
          <w:p w14:paraId="1E26EDC1" w14:textId="461B27D5" w:rsidR="009157C1" w:rsidRPr="00CD753F" w:rsidRDefault="009157C1" w:rsidP="00C9554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QAR </w:t>
            </w:r>
            <w:r w:rsidR="00C33057">
              <w:rPr>
                <w:rFonts w:ascii="Arial Narrow" w:hAnsi="Arial Narrow" w:cs="Arial"/>
                <w:b/>
                <w:bCs/>
                <w:sz w:val="22"/>
                <w:szCs w:val="22"/>
              </w:rPr>
              <w:t>1</w:t>
            </w:r>
            <w:r w:rsidR="006C31BA">
              <w:rPr>
                <w:rFonts w:ascii="Arial Narrow" w:hAnsi="Arial Narrow" w:cs="Arial"/>
                <w:b/>
                <w:bCs/>
                <w:sz w:val="22"/>
                <w:szCs w:val="22"/>
              </w:rPr>
              <w:t>5</w:t>
            </w:r>
            <w:r w:rsidR="00C33057">
              <w:rPr>
                <w:rFonts w:ascii="Arial Narrow" w:hAnsi="Arial Narrow" w:cs="Arial"/>
                <w:b/>
                <w:bCs/>
                <w:sz w:val="22"/>
                <w:szCs w:val="22"/>
              </w:rPr>
              <w:t>0</w:t>
            </w:r>
            <w:r w:rsidR="00CD753F"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>0</w:t>
            </w: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>/-</w:t>
            </w:r>
          </w:p>
          <w:p w14:paraId="23CBE160" w14:textId="462E5F40" w:rsidR="00D95EBA" w:rsidRDefault="009157C1" w:rsidP="00C9554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Until </w:t>
            </w:r>
            <w:r w:rsidR="006C31BA">
              <w:rPr>
                <w:rFonts w:ascii="Arial Narrow" w:hAnsi="Arial Narrow" w:cs="Arial"/>
                <w:b/>
                <w:bCs/>
                <w:sz w:val="22"/>
                <w:szCs w:val="22"/>
              </w:rPr>
              <w:t>1</w:t>
            </w:r>
            <w:r w:rsid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>3</w:t>
            </w:r>
            <w:r w:rsidR="00BE7EC7" w:rsidRPr="00CD753F">
              <w:rPr>
                <w:rFonts w:ascii="Arial Narrow" w:hAnsi="Arial Narrow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BE7EC7"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>September</w:t>
            </w: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202</w:t>
            </w:r>
            <w:r w:rsidR="00806E0E">
              <w:rPr>
                <w:rFonts w:ascii="Arial Narrow" w:hAnsi="Arial Narrow" w:cs="Arial"/>
                <w:b/>
                <w:bCs/>
                <w:sz w:val="22"/>
                <w:szCs w:val="22"/>
              </w:rPr>
              <w:t>6</w:t>
            </w:r>
          </w:p>
          <w:p w14:paraId="567BB8D0" w14:textId="3BA18374" w:rsidR="009157C1" w:rsidRPr="00167B36" w:rsidRDefault="009157C1" w:rsidP="00C9554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>1</w:t>
            </w:r>
            <w:r w:rsidR="00B02DA5">
              <w:rPr>
                <w:rFonts w:ascii="Arial Narrow" w:hAnsi="Arial Narrow" w:cs="Arial"/>
                <w:b/>
                <w:bCs/>
                <w:sz w:val="22"/>
                <w:szCs w:val="22"/>
              </w:rPr>
              <w:t>2</w:t>
            </w: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:00 </w:t>
            </w:r>
            <w:r w:rsidR="00B02DA5">
              <w:rPr>
                <w:rFonts w:ascii="Arial Narrow" w:hAnsi="Arial Narrow" w:cs="Arial"/>
                <w:b/>
                <w:bCs/>
                <w:sz w:val="22"/>
                <w:szCs w:val="22"/>
              </w:rPr>
              <w:t>p</w:t>
            </w: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>m</w:t>
            </w:r>
            <w:r w:rsid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(Noon Doha Time)</w:t>
            </w:r>
          </w:p>
        </w:tc>
        <w:tc>
          <w:tcPr>
            <w:tcW w:w="2147" w:type="dxa"/>
            <w:vAlign w:val="center"/>
          </w:tcPr>
          <w:p w14:paraId="636DEA23" w14:textId="0CF4EB2B" w:rsidR="009157C1" w:rsidRPr="00167B36" w:rsidRDefault="007A6816" w:rsidP="00C9554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1</w:t>
            </w:r>
            <w:r w:rsid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>5</w:t>
            </w:r>
            <w:r w:rsidR="00D95EBA" w:rsidRPr="00D95EBA">
              <w:rPr>
                <w:rFonts w:ascii="Arial Narrow" w:hAnsi="Arial Narrow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September</w:t>
            </w:r>
            <w:r w:rsidR="009157C1"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202</w:t>
            </w:r>
            <w:r w:rsid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33" w:type="dxa"/>
            <w:vAlign w:val="center"/>
          </w:tcPr>
          <w:p w14:paraId="0ABC341C" w14:textId="68F2B930" w:rsidR="009157C1" w:rsidRPr="00167B36" w:rsidRDefault="009157C1" w:rsidP="00C9554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167B36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QAR </w:t>
            </w:r>
            <w:r w:rsidR="00C33057">
              <w:rPr>
                <w:rFonts w:ascii="Arial Narrow" w:hAnsi="Arial Narrow" w:cs="Arial"/>
                <w:b/>
                <w:bCs/>
                <w:sz w:val="22"/>
                <w:szCs w:val="22"/>
              </w:rPr>
              <w:t>20</w:t>
            </w:r>
            <w:r w:rsidR="00BE7EC7">
              <w:rPr>
                <w:rFonts w:ascii="Arial Narrow" w:hAnsi="Arial Narrow" w:cs="Arial"/>
                <w:b/>
                <w:bCs/>
                <w:sz w:val="22"/>
                <w:szCs w:val="22"/>
              </w:rPr>
              <w:t>0</w:t>
            </w:r>
            <w:r w:rsidRPr="00167B36">
              <w:rPr>
                <w:rFonts w:ascii="Arial Narrow" w:hAnsi="Arial Narrow" w:cs="Arial"/>
                <w:b/>
                <w:bCs/>
                <w:sz w:val="22"/>
                <w:szCs w:val="22"/>
              </w:rPr>
              <w:t>,000.00</w:t>
            </w:r>
          </w:p>
        </w:tc>
        <w:tc>
          <w:tcPr>
            <w:tcW w:w="1927" w:type="dxa"/>
            <w:vAlign w:val="center"/>
          </w:tcPr>
          <w:p w14:paraId="3C50F9E9" w14:textId="151109CF" w:rsidR="00D11FAF" w:rsidRDefault="00A741B0" w:rsidP="00C9554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4</w:t>
            </w:r>
            <w:r w:rsidR="00CD753F" w:rsidRPr="00CD753F">
              <w:rPr>
                <w:rFonts w:ascii="Arial Narrow" w:hAnsi="Arial Narrow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October</w:t>
            </w:r>
            <w:r w:rsid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202</w:t>
            </w:r>
            <w:r w:rsidR="00360E5D">
              <w:rPr>
                <w:rFonts w:ascii="Arial Narrow" w:hAnsi="Arial Narrow" w:cs="Arial"/>
                <w:b/>
                <w:bCs/>
                <w:sz w:val="22"/>
                <w:szCs w:val="22"/>
              </w:rPr>
              <w:t>6</w:t>
            </w:r>
            <w:r w:rsid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</w:p>
          <w:p w14:paraId="7127BF28" w14:textId="45BF12D4" w:rsidR="009157C1" w:rsidRPr="00167B36" w:rsidRDefault="00CD753F" w:rsidP="00C9554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167B36">
              <w:rPr>
                <w:rFonts w:ascii="Arial Narrow" w:hAnsi="Arial Narrow" w:cs="Arial"/>
                <w:b/>
                <w:bCs/>
                <w:sz w:val="22"/>
                <w:szCs w:val="22"/>
              </w:rPr>
              <w:t>12:00</w:t>
            </w:r>
            <w:r w:rsidR="00B02DA5">
              <w:rPr>
                <w:rFonts w:ascii="Arial Narrow" w:hAnsi="Arial Narrow" w:cs="Arial"/>
                <w:b/>
                <w:bCs/>
                <w:sz w:val="22"/>
                <w:szCs w:val="22"/>
              </w:rPr>
              <w:t>pm</w:t>
            </w:r>
            <w:r w:rsidR="00A741B0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(Noon Doha Time)</w:t>
            </w:r>
          </w:p>
        </w:tc>
      </w:tr>
      <w:tr w:rsidR="00D95EBA" w:rsidRPr="0005183D" w14:paraId="6CE3D5CD" w14:textId="77777777" w:rsidTr="00D95EBA">
        <w:trPr>
          <w:trHeight w:val="1061"/>
          <w:jc w:val="center"/>
        </w:trPr>
        <w:tc>
          <w:tcPr>
            <w:tcW w:w="3505" w:type="dxa"/>
            <w:vAlign w:val="center"/>
          </w:tcPr>
          <w:p w14:paraId="765C84F2" w14:textId="01694834" w:rsidR="00D95EBA" w:rsidRDefault="00D95EBA" w:rsidP="00D95EB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15128">
              <w:rPr>
                <w:rFonts w:ascii="Arial Narrow" w:hAnsi="Arial Narrow" w:cs="Arial"/>
                <w:b/>
                <w:bCs/>
                <w:sz w:val="22"/>
                <w:szCs w:val="22"/>
              </w:rPr>
              <w:t>RFQ-GHC/SCO/0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39</w:t>
            </w:r>
            <w:r w:rsidRPr="00315128">
              <w:rPr>
                <w:rFonts w:ascii="Arial Narrow" w:hAnsi="Arial Narrow" w:cs="Arial"/>
                <w:b/>
                <w:bCs/>
                <w:sz w:val="22"/>
                <w:szCs w:val="22"/>
              </w:rPr>
              <w:t>/2026</w:t>
            </w:r>
          </w:p>
          <w:p w14:paraId="39F46367" w14:textId="77777777" w:rsidR="00D95EBA" w:rsidRDefault="00D95EBA" w:rsidP="00D95EB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>Provision of Group Life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P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>and</w:t>
            </w:r>
          </w:p>
          <w:p w14:paraId="3DA53A19" w14:textId="2FFA8CB2" w:rsidR="00D95EBA" w:rsidRDefault="00D95EBA" w:rsidP="00D95EB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>Personal Accident Insurance</w:t>
            </w:r>
          </w:p>
          <w:p w14:paraId="32D9A534" w14:textId="6F963EFB" w:rsidR="00D95EBA" w:rsidRPr="00167B36" w:rsidRDefault="00D95EBA" w:rsidP="00D95EB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for GHC Staff 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(</w:t>
            </w:r>
            <w:r w:rsidRP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>3 Years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790" w:type="dxa"/>
            <w:vAlign w:val="center"/>
          </w:tcPr>
          <w:p w14:paraId="62A391FB" w14:textId="4B238CF4" w:rsidR="00D95EBA" w:rsidRPr="00CD753F" w:rsidRDefault="00D95EBA" w:rsidP="00C9554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Until 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10</w:t>
            </w:r>
            <w:r w:rsidRPr="00D95EBA">
              <w:rPr>
                <w:rFonts w:ascii="Arial Narrow" w:hAnsi="Arial Narrow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September</w:t>
            </w: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202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610" w:type="dxa"/>
            <w:vAlign w:val="center"/>
          </w:tcPr>
          <w:p w14:paraId="7BB4C4D3" w14:textId="77777777" w:rsidR="00D95EBA" w:rsidRPr="00CD753F" w:rsidRDefault="00D95EBA" w:rsidP="00D95EB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QAR 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75</w:t>
            </w: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>0/-</w:t>
            </w:r>
          </w:p>
          <w:p w14:paraId="60EFBA6D" w14:textId="77777777" w:rsidR="00D95EBA" w:rsidRDefault="00D95EBA" w:rsidP="00D95EB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Until 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13</w:t>
            </w: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September</w:t>
            </w: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202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6</w:t>
            </w:r>
          </w:p>
          <w:p w14:paraId="38243F13" w14:textId="67CFD777" w:rsidR="00D95EBA" w:rsidRPr="00CD753F" w:rsidRDefault="00D95EBA" w:rsidP="00D95EB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2</w:t>
            </w: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:00 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p</w:t>
            </w: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>m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(Noon Doha Time)</w:t>
            </w:r>
          </w:p>
        </w:tc>
        <w:tc>
          <w:tcPr>
            <w:tcW w:w="2147" w:type="dxa"/>
            <w:vAlign w:val="center"/>
          </w:tcPr>
          <w:p w14:paraId="61947D2A" w14:textId="70A59B2B" w:rsidR="00D95EBA" w:rsidRDefault="00D95EBA" w:rsidP="00C9554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15</w:t>
            </w:r>
            <w:r w:rsidRPr="00D95EBA">
              <w:rPr>
                <w:rFonts w:ascii="Arial Narrow" w:hAnsi="Arial Narrow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September</w:t>
            </w: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202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33" w:type="dxa"/>
            <w:vAlign w:val="center"/>
          </w:tcPr>
          <w:p w14:paraId="1892961E" w14:textId="10345B67" w:rsidR="00D95EBA" w:rsidRPr="00167B36" w:rsidRDefault="00D95EBA" w:rsidP="00C9554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167B36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QAR </w:t>
            </w:r>
            <w:r w:rsidR="00C33057">
              <w:rPr>
                <w:rFonts w:ascii="Arial Narrow" w:hAnsi="Arial Narrow" w:cs="Arial"/>
                <w:b/>
                <w:bCs/>
                <w:sz w:val="22"/>
                <w:szCs w:val="22"/>
              </w:rPr>
              <w:t>4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0</w:t>
            </w:r>
            <w:r w:rsidRPr="00167B36">
              <w:rPr>
                <w:rFonts w:ascii="Arial Narrow" w:hAnsi="Arial Narrow" w:cs="Arial"/>
                <w:b/>
                <w:bCs/>
                <w:sz w:val="22"/>
                <w:szCs w:val="22"/>
              </w:rPr>
              <w:t>,000.00</w:t>
            </w:r>
          </w:p>
        </w:tc>
        <w:tc>
          <w:tcPr>
            <w:tcW w:w="1927" w:type="dxa"/>
            <w:vAlign w:val="center"/>
          </w:tcPr>
          <w:p w14:paraId="4EB85228" w14:textId="77777777" w:rsidR="00C33057" w:rsidRDefault="00C33057" w:rsidP="00C3305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4</w:t>
            </w: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October 2026 </w:t>
            </w:r>
          </w:p>
          <w:p w14:paraId="4A95B8EA" w14:textId="1034B063" w:rsidR="00D95EBA" w:rsidRDefault="00C33057" w:rsidP="00C3305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167B36">
              <w:rPr>
                <w:rFonts w:ascii="Arial Narrow" w:hAnsi="Arial Narrow" w:cs="Arial"/>
                <w:b/>
                <w:bCs/>
                <w:sz w:val="22"/>
                <w:szCs w:val="22"/>
              </w:rPr>
              <w:t>12:00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pm (Noon Doha Time)</w:t>
            </w:r>
          </w:p>
        </w:tc>
      </w:tr>
    </w:tbl>
    <w:p w14:paraId="3DD6DE8A" w14:textId="77777777" w:rsidR="009157C1" w:rsidRPr="00E97A72" w:rsidRDefault="009157C1" w:rsidP="00CF193B">
      <w:pPr>
        <w:tabs>
          <w:tab w:val="left" w:pos="810"/>
        </w:tabs>
        <w:ind w:left="810" w:right="819"/>
        <w:jc w:val="both"/>
        <w:rPr>
          <w:rFonts w:ascii="Arial Narrow" w:hAnsi="Arial Narrow" w:cstheme="minorBidi"/>
          <w:b/>
          <w:sz w:val="6"/>
          <w:szCs w:val="6"/>
          <w:u w:val="single"/>
        </w:rPr>
      </w:pPr>
    </w:p>
    <w:p w14:paraId="5B99B42B" w14:textId="3F9EAEC1" w:rsidR="001F106A" w:rsidRPr="001F106A" w:rsidRDefault="00E47DBE" w:rsidP="000E1068">
      <w:pPr>
        <w:pStyle w:val="BodyText2"/>
        <w:ind w:right="873"/>
        <w:rPr>
          <w:rFonts w:ascii="Arial Narrow" w:hAnsi="Arial Narrow" w:cs="Arial"/>
          <w:bCs/>
          <w:sz w:val="22"/>
          <w:szCs w:val="22"/>
        </w:rPr>
      </w:pPr>
      <w:r w:rsidRPr="00E47DBE">
        <w:rPr>
          <w:rFonts w:ascii="Arial Narrow" w:hAnsi="Arial Narrow" w:cstheme="minorBidi"/>
          <w:sz w:val="22"/>
          <w:szCs w:val="22"/>
        </w:rPr>
        <w:t xml:space="preserve">                </w:t>
      </w:r>
      <w:r w:rsidR="00D612F2" w:rsidRPr="00167B36">
        <w:rPr>
          <w:rFonts w:ascii="Arial Narrow" w:hAnsi="Arial Narrow" w:cstheme="minorBidi"/>
          <w:sz w:val="22"/>
          <w:szCs w:val="22"/>
          <w:u w:val="single"/>
        </w:rPr>
        <w:t>Brief Scope:</w:t>
      </w:r>
      <w:r w:rsidR="00D612F2" w:rsidRPr="00167B36">
        <w:rPr>
          <w:rFonts w:ascii="Arial Narrow" w:hAnsi="Arial Narrow" w:cstheme="minorBidi"/>
          <w:bCs/>
          <w:sz w:val="22"/>
          <w:szCs w:val="22"/>
        </w:rPr>
        <w:t xml:space="preserve"> </w:t>
      </w:r>
      <w:r w:rsidR="00902CA4" w:rsidRPr="00167B36">
        <w:rPr>
          <w:rFonts w:ascii="Arial Narrow" w:hAnsi="Arial Narrow" w:cstheme="minorBidi"/>
          <w:bCs/>
          <w:sz w:val="22"/>
          <w:szCs w:val="22"/>
        </w:rPr>
        <w:t xml:space="preserve">GHC invites </w:t>
      </w:r>
      <w:r w:rsidR="001F106A" w:rsidRPr="001F106A">
        <w:rPr>
          <w:rFonts w:ascii="Arial Narrow" w:hAnsi="Arial Narrow" w:cs="Arial"/>
          <w:bCs/>
          <w:sz w:val="22"/>
          <w:szCs w:val="22"/>
        </w:rPr>
        <w:t xml:space="preserve">reputable, licensed, and qualified insurance service providers in the State of Qatar to submit competitive bids for two distinct insurance policies: </w:t>
      </w:r>
    </w:p>
    <w:p w14:paraId="32A1C1BE" w14:textId="4D1C37BA" w:rsidR="001F106A" w:rsidRPr="000E1068" w:rsidRDefault="000E1068" w:rsidP="000E1068">
      <w:pPr>
        <w:pStyle w:val="BodyText2"/>
        <w:numPr>
          <w:ilvl w:val="0"/>
          <w:numId w:val="17"/>
        </w:numPr>
        <w:ind w:right="873"/>
        <w:jc w:val="left"/>
        <w:rPr>
          <w:rFonts w:ascii="Arial Narrow" w:hAnsi="Arial Narrow" w:cs="Arial"/>
          <w:bCs/>
          <w:sz w:val="22"/>
          <w:szCs w:val="22"/>
        </w:rPr>
      </w:pPr>
      <w:r w:rsidRPr="000E1068">
        <w:rPr>
          <w:rFonts w:ascii="Arial Narrow" w:hAnsi="Arial Narrow" w:cs="Arial"/>
          <w:bCs/>
          <w:sz w:val="22"/>
          <w:szCs w:val="22"/>
        </w:rPr>
        <w:t xml:space="preserve">RFQ-GHC/SCO/037/2026 - </w:t>
      </w:r>
      <w:r w:rsidR="001F106A" w:rsidRPr="000E1068">
        <w:rPr>
          <w:rFonts w:ascii="Arial Narrow" w:hAnsi="Arial Narrow" w:cs="Arial"/>
          <w:bCs/>
          <w:sz w:val="22"/>
          <w:szCs w:val="22"/>
        </w:rPr>
        <w:t xml:space="preserve">Medical Insurance: Providing </w:t>
      </w:r>
      <w:r w:rsidR="001266F6" w:rsidRPr="000E1068">
        <w:rPr>
          <w:rFonts w:ascii="Arial Narrow" w:hAnsi="Arial Narrow" w:cs="Arial"/>
          <w:bCs/>
          <w:sz w:val="22"/>
          <w:szCs w:val="22"/>
        </w:rPr>
        <w:t xml:space="preserve">24/7 </w:t>
      </w:r>
      <w:r w:rsidR="001F106A" w:rsidRPr="000E1068">
        <w:rPr>
          <w:rFonts w:ascii="Arial Narrow" w:hAnsi="Arial Narrow" w:cs="Arial"/>
          <w:bCs/>
          <w:sz w:val="22"/>
          <w:szCs w:val="22"/>
        </w:rPr>
        <w:t>comprehensive primary worldwide medical coverage (including direct billing</w:t>
      </w:r>
      <w:r>
        <w:rPr>
          <w:rFonts w:ascii="Arial Narrow" w:hAnsi="Arial Narrow" w:cs="Arial"/>
          <w:bCs/>
          <w:sz w:val="22"/>
          <w:szCs w:val="22"/>
        </w:rPr>
        <w:t>)</w:t>
      </w:r>
      <w:r w:rsidR="001F106A" w:rsidRPr="000E1068">
        <w:rPr>
          <w:rFonts w:ascii="Arial Narrow" w:hAnsi="Arial Narrow" w:cs="Arial"/>
          <w:bCs/>
          <w:sz w:val="22"/>
          <w:szCs w:val="22"/>
        </w:rPr>
        <w:t xml:space="preserve"> in Qatar across premier hospitals and dedicated coverage</w:t>
      </w:r>
      <w:r>
        <w:rPr>
          <w:rFonts w:ascii="Arial Narrow" w:hAnsi="Arial Narrow" w:cs="Arial"/>
          <w:bCs/>
          <w:sz w:val="22"/>
          <w:szCs w:val="22"/>
        </w:rPr>
        <w:t xml:space="preserve"> </w:t>
      </w:r>
      <w:r w:rsidR="001F106A" w:rsidRPr="000E1068">
        <w:rPr>
          <w:rFonts w:ascii="Arial Narrow" w:hAnsi="Arial Narrow" w:cs="Arial"/>
          <w:bCs/>
          <w:sz w:val="22"/>
          <w:szCs w:val="22"/>
        </w:rPr>
        <w:t xml:space="preserve">options across all </w:t>
      </w:r>
      <w:r w:rsidRPr="000E1068">
        <w:rPr>
          <w:rFonts w:ascii="Arial Narrow" w:hAnsi="Arial Narrow" w:cs="Arial"/>
          <w:bCs/>
          <w:sz w:val="22"/>
          <w:szCs w:val="22"/>
        </w:rPr>
        <w:t>outstations</w:t>
      </w:r>
      <w:r w:rsidR="001F106A" w:rsidRPr="000E1068">
        <w:rPr>
          <w:rFonts w:ascii="Arial Narrow" w:hAnsi="Arial Narrow" w:cs="Arial"/>
          <w:bCs/>
          <w:sz w:val="22"/>
          <w:szCs w:val="22"/>
        </w:rPr>
        <w:t xml:space="preserve"> for GHC employees and their eligible dependents. </w:t>
      </w:r>
    </w:p>
    <w:p w14:paraId="4876750D" w14:textId="1FD90284" w:rsidR="001F106A" w:rsidRDefault="000E1068" w:rsidP="000E1068">
      <w:pPr>
        <w:pStyle w:val="ListParagraph"/>
        <w:numPr>
          <w:ilvl w:val="0"/>
          <w:numId w:val="17"/>
        </w:numPr>
        <w:ind w:right="873"/>
        <w:rPr>
          <w:rFonts w:ascii="Arial Narrow" w:hAnsi="Arial Narrow" w:cs="Arial"/>
          <w:b/>
          <w:bCs/>
          <w:sz w:val="22"/>
          <w:szCs w:val="22"/>
        </w:rPr>
      </w:pPr>
      <w:r w:rsidRPr="000E1068">
        <w:rPr>
          <w:rFonts w:ascii="Arial Narrow" w:hAnsi="Arial Narrow" w:cs="Arial"/>
          <w:b/>
          <w:bCs/>
          <w:sz w:val="22"/>
          <w:szCs w:val="22"/>
        </w:rPr>
        <w:t xml:space="preserve">RFQ-GHC/SCO/039/2026 - </w:t>
      </w:r>
      <w:r w:rsidR="001F106A" w:rsidRPr="000E1068">
        <w:rPr>
          <w:rFonts w:ascii="Arial Narrow" w:hAnsi="Arial Narrow" w:cs="Arial"/>
          <w:b/>
          <w:bCs/>
          <w:sz w:val="22"/>
          <w:szCs w:val="22"/>
        </w:rPr>
        <w:t>Group Life and Accident Insurance: Delivering 24/7 worldwide coverage for death due to any cause, accidental death, permanent total/partial disability, temporary total</w:t>
      </w:r>
      <w:r w:rsidRPr="000E1068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1F106A" w:rsidRPr="000E1068">
        <w:rPr>
          <w:rFonts w:ascii="Arial Narrow" w:hAnsi="Arial Narrow" w:cs="Arial"/>
          <w:b/>
          <w:bCs/>
          <w:sz w:val="22"/>
          <w:szCs w:val="22"/>
        </w:rPr>
        <w:t xml:space="preserve">disability, medical expenses, and repatriation of mortal remains for all </w:t>
      </w:r>
      <w:r w:rsidR="001266F6" w:rsidRPr="000E1068">
        <w:rPr>
          <w:rFonts w:ascii="Arial Narrow" w:hAnsi="Arial Narrow" w:cs="Arial"/>
          <w:b/>
          <w:bCs/>
          <w:sz w:val="22"/>
          <w:szCs w:val="22"/>
        </w:rPr>
        <w:t xml:space="preserve">GHC </w:t>
      </w:r>
      <w:r w:rsidR="001F106A" w:rsidRPr="000E1068">
        <w:rPr>
          <w:rFonts w:ascii="Arial Narrow" w:hAnsi="Arial Narrow" w:cs="Arial"/>
          <w:b/>
          <w:bCs/>
          <w:sz w:val="22"/>
          <w:szCs w:val="22"/>
        </w:rPr>
        <w:t>employee categories.</w:t>
      </w:r>
    </w:p>
    <w:p w14:paraId="6C77C96B" w14:textId="77777777" w:rsidR="000E1068" w:rsidRPr="00E97A72" w:rsidRDefault="000E1068" w:rsidP="000E1068">
      <w:pPr>
        <w:pStyle w:val="ListParagraph"/>
        <w:ind w:left="1485" w:right="873"/>
        <w:rPr>
          <w:rFonts w:ascii="Arial Narrow" w:hAnsi="Arial Narrow" w:cs="Arial"/>
          <w:b/>
          <w:bCs/>
          <w:sz w:val="10"/>
          <w:szCs w:val="10"/>
        </w:rPr>
      </w:pPr>
    </w:p>
    <w:p w14:paraId="29BC1A70" w14:textId="77777777" w:rsidR="00E97A72" w:rsidRDefault="00D82A81" w:rsidP="00012219">
      <w:pPr>
        <w:pStyle w:val="ListParagraph"/>
        <w:numPr>
          <w:ilvl w:val="0"/>
          <w:numId w:val="13"/>
        </w:numPr>
        <w:tabs>
          <w:tab w:val="left" w:pos="1080"/>
        </w:tabs>
        <w:spacing w:before="120" w:after="120"/>
        <w:ind w:left="810" w:right="819" w:firstLine="0"/>
        <w:jc w:val="both"/>
        <w:rPr>
          <w:rFonts w:ascii="Arial Narrow" w:hAnsi="Arial Narrow" w:cstheme="minorBidi"/>
          <w:bCs/>
          <w:sz w:val="22"/>
          <w:szCs w:val="22"/>
        </w:rPr>
      </w:pPr>
      <w:r w:rsidRPr="00C33057">
        <w:rPr>
          <w:rFonts w:ascii="Arial Narrow" w:hAnsi="Arial Narrow" w:cstheme="minorBidi"/>
          <w:bCs/>
          <w:sz w:val="22"/>
          <w:szCs w:val="22"/>
        </w:rPr>
        <w:t xml:space="preserve">Interested </w:t>
      </w:r>
      <w:r w:rsidR="00863067" w:rsidRPr="00C33057">
        <w:rPr>
          <w:rFonts w:ascii="Arial Narrow" w:hAnsi="Arial Narrow" w:cstheme="minorBidi"/>
          <w:bCs/>
          <w:sz w:val="22"/>
          <w:szCs w:val="22"/>
        </w:rPr>
        <w:t>bidder</w:t>
      </w:r>
      <w:r w:rsidR="003E2A3D" w:rsidRPr="00C33057">
        <w:rPr>
          <w:rFonts w:ascii="Arial Narrow" w:hAnsi="Arial Narrow" w:cstheme="minorBidi"/>
          <w:bCs/>
          <w:sz w:val="22"/>
          <w:szCs w:val="22"/>
        </w:rPr>
        <w:t>s</w:t>
      </w:r>
      <w:r w:rsidR="005E4DC1" w:rsidRPr="00C33057">
        <w:rPr>
          <w:rFonts w:ascii="Arial Narrow" w:hAnsi="Arial Narrow" w:cstheme="minorBidi"/>
          <w:bCs/>
          <w:sz w:val="22"/>
          <w:szCs w:val="22"/>
        </w:rPr>
        <w:t xml:space="preserve"> to </w:t>
      </w:r>
      <w:r w:rsidRPr="00C33057">
        <w:rPr>
          <w:rFonts w:ascii="Arial Narrow" w:hAnsi="Arial Narrow" w:cstheme="minorBidi"/>
          <w:bCs/>
          <w:sz w:val="22"/>
          <w:szCs w:val="22"/>
        </w:rPr>
        <w:t xml:space="preserve">communicate their </w:t>
      </w:r>
      <w:r w:rsidR="00863067" w:rsidRPr="00C33057">
        <w:rPr>
          <w:rFonts w:ascii="Arial Narrow" w:hAnsi="Arial Narrow" w:cstheme="minorBidi"/>
          <w:bCs/>
          <w:sz w:val="22"/>
          <w:szCs w:val="22"/>
        </w:rPr>
        <w:t>willingness to bid</w:t>
      </w:r>
      <w:r w:rsidR="008161ED" w:rsidRPr="00C33057">
        <w:rPr>
          <w:rFonts w:ascii="Arial Narrow" w:hAnsi="Arial Narrow" w:cstheme="minorBidi"/>
          <w:bCs/>
          <w:sz w:val="22"/>
          <w:szCs w:val="22"/>
        </w:rPr>
        <w:t xml:space="preserve"> and send </w:t>
      </w:r>
      <w:r w:rsidRPr="00C33057">
        <w:rPr>
          <w:rFonts w:ascii="Arial Narrow" w:hAnsi="Arial Narrow" w:cstheme="minorBidi"/>
          <w:bCs/>
          <w:sz w:val="22"/>
          <w:szCs w:val="22"/>
        </w:rPr>
        <w:t xml:space="preserve">contact details to </w:t>
      </w:r>
      <w:r w:rsidR="00A302BF" w:rsidRPr="00C33057">
        <w:rPr>
          <w:rFonts w:ascii="Arial Narrow" w:hAnsi="Arial Narrow" w:cstheme="minorBidi"/>
          <w:bCs/>
          <w:sz w:val="22"/>
          <w:szCs w:val="22"/>
        </w:rPr>
        <w:t>GHC</w:t>
      </w:r>
      <w:r w:rsidRPr="00C33057">
        <w:rPr>
          <w:rFonts w:ascii="Arial Narrow" w:hAnsi="Arial Narrow" w:cstheme="minorBidi"/>
          <w:bCs/>
          <w:sz w:val="22"/>
          <w:szCs w:val="22"/>
        </w:rPr>
        <w:t xml:space="preserve"> </w:t>
      </w:r>
      <w:r w:rsidR="004C4E33" w:rsidRPr="00C33057">
        <w:rPr>
          <w:rFonts w:ascii="Arial Narrow" w:hAnsi="Arial Narrow" w:cstheme="minorBidi"/>
          <w:bCs/>
          <w:sz w:val="22"/>
          <w:szCs w:val="22"/>
        </w:rPr>
        <w:t xml:space="preserve">email </w:t>
      </w:r>
      <w:r w:rsidRPr="00C33057">
        <w:rPr>
          <w:rFonts w:ascii="Arial Narrow" w:hAnsi="Arial Narrow" w:cstheme="minorBidi"/>
          <w:bCs/>
          <w:sz w:val="22"/>
          <w:szCs w:val="22"/>
        </w:rPr>
        <w:t>(</w:t>
      </w:r>
      <w:hyperlink r:id="rId11" w:history="1">
        <w:r w:rsidR="00BE7EC7" w:rsidRPr="00C33057">
          <w:rPr>
            <w:rStyle w:val="Hyperlink"/>
            <w:rFonts w:ascii="Arial Narrow" w:hAnsi="Arial Narrow" w:cstheme="minorBidi"/>
            <w:sz w:val="22"/>
            <w:szCs w:val="22"/>
          </w:rPr>
          <w:t>procurement@gulfhelicopters.com</w:t>
        </w:r>
      </w:hyperlink>
      <w:r w:rsidRPr="00C33057">
        <w:rPr>
          <w:rStyle w:val="Hyperlink"/>
          <w:rFonts w:ascii="Arial Narrow" w:hAnsi="Arial Narrow" w:cstheme="minorBidi"/>
          <w:color w:val="auto"/>
          <w:sz w:val="22"/>
          <w:szCs w:val="22"/>
          <w:u w:val="none"/>
        </w:rPr>
        <w:t xml:space="preserve">) </w:t>
      </w:r>
      <w:r w:rsidRPr="00C33057">
        <w:rPr>
          <w:rFonts w:ascii="Arial Narrow" w:hAnsi="Arial Narrow" w:cstheme="minorBidi"/>
          <w:bCs/>
          <w:sz w:val="22"/>
          <w:szCs w:val="22"/>
        </w:rPr>
        <w:t xml:space="preserve">indicating company name, address, telephone, </w:t>
      </w:r>
    </w:p>
    <w:p w14:paraId="17FB3674" w14:textId="1FBD3D90" w:rsidR="00D82A81" w:rsidRPr="00C33057" w:rsidRDefault="00E97A72" w:rsidP="00E97A72">
      <w:pPr>
        <w:pStyle w:val="ListParagraph"/>
        <w:tabs>
          <w:tab w:val="left" w:pos="1080"/>
        </w:tabs>
        <w:spacing w:before="120" w:after="120"/>
        <w:ind w:left="810" w:right="819"/>
        <w:jc w:val="both"/>
        <w:rPr>
          <w:rFonts w:ascii="Arial Narrow" w:hAnsi="Arial Narrow" w:cstheme="minorBidi"/>
          <w:bCs/>
          <w:sz w:val="22"/>
          <w:szCs w:val="22"/>
        </w:rPr>
      </w:pPr>
      <w:r>
        <w:rPr>
          <w:rFonts w:ascii="Arial Narrow" w:hAnsi="Arial Narrow" w:cstheme="minorBidi"/>
          <w:bCs/>
          <w:sz w:val="22"/>
          <w:szCs w:val="22"/>
        </w:rPr>
        <w:t xml:space="preserve">      </w:t>
      </w:r>
      <w:r w:rsidR="00D82A81" w:rsidRPr="00C33057">
        <w:rPr>
          <w:rFonts w:ascii="Arial Narrow" w:hAnsi="Arial Narrow" w:cstheme="minorBidi"/>
          <w:bCs/>
          <w:sz w:val="22"/>
          <w:szCs w:val="22"/>
        </w:rPr>
        <w:t>offic</w:t>
      </w:r>
      <w:r w:rsidR="006A524A" w:rsidRPr="00C33057">
        <w:rPr>
          <w:rFonts w:ascii="Arial Narrow" w:hAnsi="Arial Narrow" w:cstheme="minorBidi"/>
          <w:bCs/>
          <w:sz w:val="22"/>
          <w:szCs w:val="22"/>
        </w:rPr>
        <w:t xml:space="preserve">ial </w:t>
      </w:r>
      <w:r w:rsidR="005E4DC1" w:rsidRPr="00C33057">
        <w:rPr>
          <w:rFonts w:ascii="Arial Narrow" w:hAnsi="Arial Narrow" w:cstheme="minorBidi"/>
          <w:bCs/>
          <w:sz w:val="22"/>
          <w:szCs w:val="22"/>
        </w:rPr>
        <w:t>email</w:t>
      </w:r>
      <w:r w:rsidR="00744B40" w:rsidRPr="00C33057">
        <w:rPr>
          <w:rFonts w:ascii="Arial Narrow" w:hAnsi="Arial Narrow" w:cstheme="minorBidi"/>
          <w:bCs/>
          <w:sz w:val="22"/>
          <w:szCs w:val="22"/>
        </w:rPr>
        <w:t>, authorized company representative</w:t>
      </w:r>
      <w:r w:rsidR="00C53E61" w:rsidRPr="00C33057">
        <w:rPr>
          <w:rFonts w:ascii="Arial Narrow" w:hAnsi="Arial Narrow" w:cstheme="minorBidi"/>
          <w:bCs/>
          <w:sz w:val="22"/>
          <w:szCs w:val="22"/>
        </w:rPr>
        <w:t xml:space="preserve">, </w:t>
      </w:r>
      <w:r w:rsidR="00D82A81" w:rsidRPr="00C33057">
        <w:rPr>
          <w:rFonts w:ascii="Arial Narrow" w:hAnsi="Arial Narrow" w:cstheme="minorBidi"/>
          <w:bCs/>
          <w:sz w:val="22"/>
          <w:szCs w:val="22"/>
        </w:rPr>
        <w:t xml:space="preserve">etc. latest </w:t>
      </w:r>
      <w:r w:rsidR="00311EC0" w:rsidRPr="00C33057">
        <w:rPr>
          <w:rFonts w:ascii="Arial Narrow" w:hAnsi="Arial Narrow" w:cstheme="minorBidi"/>
          <w:bCs/>
          <w:sz w:val="22"/>
          <w:szCs w:val="22"/>
        </w:rPr>
        <w:t xml:space="preserve">by </w:t>
      </w:r>
      <w:r w:rsidR="00C33057" w:rsidRPr="00C33057">
        <w:rPr>
          <w:rFonts w:ascii="Arial Narrow" w:hAnsi="Arial Narrow" w:cs="Arial"/>
          <w:sz w:val="22"/>
          <w:szCs w:val="22"/>
        </w:rPr>
        <w:t>10</w:t>
      </w:r>
      <w:r w:rsidR="00EE10E9" w:rsidRPr="00C33057">
        <w:rPr>
          <w:rFonts w:ascii="Arial Narrow" w:hAnsi="Arial Narrow" w:cs="Arial"/>
          <w:sz w:val="22"/>
          <w:szCs w:val="22"/>
          <w:vertAlign w:val="superscript"/>
        </w:rPr>
        <w:t>th</w:t>
      </w:r>
      <w:r w:rsidR="00EE10E9" w:rsidRPr="00C33057">
        <w:rPr>
          <w:rFonts w:ascii="Arial Narrow" w:hAnsi="Arial Narrow" w:cs="Arial"/>
          <w:sz w:val="22"/>
          <w:szCs w:val="22"/>
        </w:rPr>
        <w:t xml:space="preserve"> </w:t>
      </w:r>
      <w:r w:rsidR="00C33057" w:rsidRPr="00C33057">
        <w:rPr>
          <w:rFonts w:ascii="Arial Narrow" w:hAnsi="Arial Narrow" w:cs="Arial"/>
          <w:sz w:val="22"/>
          <w:szCs w:val="22"/>
        </w:rPr>
        <w:t>September</w:t>
      </w:r>
      <w:r w:rsidR="00EE10E9" w:rsidRPr="00C33057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BE7EC7" w:rsidRPr="00C33057">
        <w:rPr>
          <w:rFonts w:ascii="Arial Narrow" w:hAnsi="Arial Narrow" w:cstheme="minorBidi"/>
          <w:bCs/>
          <w:sz w:val="22"/>
          <w:szCs w:val="22"/>
        </w:rPr>
        <w:t>202</w:t>
      </w:r>
      <w:r w:rsidR="00493049" w:rsidRPr="00C33057">
        <w:rPr>
          <w:rFonts w:ascii="Arial Narrow" w:hAnsi="Arial Narrow" w:cstheme="minorBidi"/>
          <w:bCs/>
          <w:sz w:val="22"/>
          <w:szCs w:val="22"/>
        </w:rPr>
        <w:t>6</w:t>
      </w:r>
      <w:r w:rsidR="002D6555" w:rsidRPr="00C33057">
        <w:rPr>
          <w:rFonts w:ascii="Arial Narrow" w:hAnsi="Arial Narrow" w:cstheme="minorBidi"/>
          <w:b/>
          <w:bCs/>
          <w:sz w:val="22"/>
          <w:szCs w:val="22"/>
        </w:rPr>
        <w:t>.</w:t>
      </w:r>
      <w:r w:rsidR="00C33057">
        <w:rPr>
          <w:rFonts w:ascii="Arial Narrow" w:hAnsi="Arial Narrow" w:cstheme="minorBidi"/>
          <w:b/>
          <w:bCs/>
          <w:sz w:val="22"/>
          <w:szCs w:val="22"/>
        </w:rPr>
        <w:t xml:space="preserve"> </w:t>
      </w:r>
      <w:r w:rsidR="0089789E" w:rsidRPr="00C33057">
        <w:rPr>
          <w:rFonts w:ascii="Arial Narrow" w:hAnsi="Arial Narrow" w:cstheme="minorBidi"/>
          <w:bCs/>
          <w:sz w:val="22"/>
          <w:szCs w:val="22"/>
        </w:rPr>
        <w:t xml:space="preserve">GHC </w:t>
      </w:r>
      <w:r w:rsidR="00DC3AF7" w:rsidRPr="00C33057">
        <w:rPr>
          <w:rFonts w:ascii="Arial Narrow" w:hAnsi="Arial Narrow" w:cstheme="minorBidi"/>
          <w:bCs/>
          <w:sz w:val="22"/>
          <w:szCs w:val="22"/>
        </w:rPr>
        <w:t>tender r</w:t>
      </w:r>
      <w:r w:rsidR="00D82A81" w:rsidRPr="00C33057">
        <w:rPr>
          <w:rFonts w:ascii="Arial Narrow" w:hAnsi="Arial Narrow" w:cstheme="minorBidi"/>
          <w:bCs/>
          <w:sz w:val="22"/>
          <w:szCs w:val="22"/>
        </w:rPr>
        <w:t>eference numbers and description must be mentioned in the email.</w:t>
      </w:r>
    </w:p>
    <w:p w14:paraId="05DA4600" w14:textId="77777777" w:rsidR="001266F6" w:rsidRDefault="00527F6F" w:rsidP="00CF193B">
      <w:pPr>
        <w:tabs>
          <w:tab w:val="left" w:pos="-450"/>
          <w:tab w:val="left" w:pos="1080"/>
        </w:tabs>
        <w:spacing w:before="60" w:after="60"/>
        <w:ind w:left="810" w:right="819"/>
        <w:jc w:val="both"/>
        <w:rPr>
          <w:rFonts w:ascii="Arial Narrow" w:hAnsi="Arial Narrow" w:cstheme="minorBidi"/>
          <w:color w:val="FF0000"/>
          <w:sz w:val="22"/>
          <w:szCs w:val="22"/>
        </w:rPr>
      </w:pPr>
      <w:r w:rsidRPr="004C50F5">
        <w:rPr>
          <w:rFonts w:ascii="Arial Narrow" w:hAnsi="Arial Narrow" w:cstheme="minorBidi"/>
          <w:i/>
          <w:iCs/>
          <w:sz w:val="22"/>
          <w:szCs w:val="22"/>
        </w:rPr>
        <w:t>ii</w:t>
      </w:r>
      <w:r w:rsidR="000A2942" w:rsidRPr="004C50F5">
        <w:rPr>
          <w:rFonts w:ascii="Arial Narrow" w:hAnsi="Arial Narrow" w:cstheme="minorBidi"/>
          <w:sz w:val="22"/>
          <w:szCs w:val="22"/>
        </w:rPr>
        <w:t xml:space="preserve"> </w:t>
      </w:r>
      <w:r w:rsidR="00ED6C8D" w:rsidRPr="004C50F5">
        <w:rPr>
          <w:rFonts w:ascii="Arial Narrow" w:hAnsi="Arial Narrow" w:cstheme="minorBidi"/>
          <w:sz w:val="22"/>
          <w:szCs w:val="22"/>
        </w:rPr>
        <w:tab/>
      </w:r>
      <w:r w:rsidR="00863067" w:rsidRPr="004C50F5">
        <w:rPr>
          <w:rFonts w:ascii="Arial Narrow" w:hAnsi="Arial Narrow" w:cstheme="minorBidi"/>
          <w:sz w:val="22"/>
          <w:szCs w:val="22"/>
        </w:rPr>
        <w:t>Non-refundable tender fee</w:t>
      </w:r>
      <w:r w:rsidR="00E53AAC" w:rsidRPr="004C50F5">
        <w:rPr>
          <w:rFonts w:ascii="Arial Narrow" w:hAnsi="Arial Narrow" w:cstheme="minorBidi"/>
          <w:sz w:val="22"/>
          <w:szCs w:val="22"/>
        </w:rPr>
        <w:t xml:space="preserve"> </w:t>
      </w:r>
      <w:r w:rsidR="000A2942" w:rsidRPr="004C50F5">
        <w:rPr>
          <w:rFonts w:ascii="Arial Narrow" w:hAnsi="Arial Narrow" w:cstheme="minorBidi"/>
          <w:sz w:val="22"/>
          <w:szCs w:val="22"/>
        </w:rPr>
        <w:t>is</w:t>
      </w:r>
      <w:r w:rsidR="00863067" w:rsidRPr="004C50F5">
        <w:rPr>
          <w:rFonts w:ascii="Arial Narrow" w:hAnsi="Arial Narrow" w:cstheme="minorBidi"/>
          <w:sz w:val="22"/>
          <w:szCs w:val="22"/>
        </w:rPr>
        <w:t xml:space="preserve"> payable to </w:t>
      </w:r>
      <w:r w:rsidR="00311EC0" w:rsidRPr="004C50F5">
        <w:rPr>
          <w:rFonts w:ascii="Arial Narrow" w:hAnsi="Arial Narrow" w:cstheme="minorBidi"/>
          <w:sz w:val="22"/>
          <w:szCs w:val="22"/>
        </w:rPr>
        <w:t>GHC</w:t>
      </w:r>
      <w:r w:rsidR="00E53AAC" w:rsidRPr="004C50F5">
        <w:rPr>
          <w:rFonts w:ascii="Arial Narrow" w:hAnsi="Arial Narrow" w:cstheme="minorBidi"/>
          <w:sz w:val="22"/>
          <w:szCs w:val="22"/>
        </w:rPr>
        <w:t>,</w:t>
      </w:r>
      <w:r w:rsidR="00863067" w:rsidRPr="004C50F5">
        <w:rPr>
          <w:rFonts w:ascii="Arial Narrow" w:hAnsi="Arial Narrow" w:cstheme="minorBidi"/>
          <w:sz w:val="22"/>
          <w:szCs w:val="22"/>
        </w:rPr>
        <w:t xml:space="preserve"> </w:t>
      </w:r>
      <w:r w:rsidR="000A2942" w:rsidRPr="004C50F5">
        <w:rPr>
          <w:rFonts w:ascii="Arial Narrow" w:hAnsi="Arial Narrow" w:cstheme="minorBidi"/>
          <w:sz w:val="22"/>
          <w:szCs w:val="22"/>
        </w:rPr>
        <w:t xml:space="preserve">only through </w:t>
      </w:r>
      <w:r w:rsidR="00863067" w:rsidRPr="004C50F5">
        <w:rPr>
          <w:rFonts w:ascii="Arial Narrow" w:hAnsi="Arial Narrow" w:cstheme="minorBidi"/>
          <w:sz w:val="22"/>
          <w:szCs w:val="22"/>
        </w:rPr>
        <w:t>QNB account # 0013-0</w:t>
      </w:r>
      <w:r w:rsidR="00D1243C" w:rsidRPr="004C50F5">
        <w:rPr>
          <w:rFonts w:ascii="Arial Narrow" w:hAnsi="Arial Narrow" w:cstheme="minorBidi"/>
          <w:sz w:val="22"/>
          <w:szCs w:val="22"/>
        </w:rPr>
        <w:t>36531</w:t>
      </w:r>
      <w:r w:rsidR="00863067" w:rsidRPr="004C50F5">
        <w:rPr>
          <w:rFonts w:ascii="Arial Narrow" w:hAnsi="Arial Narrow" w:cstheme="minorBidi"/>
          <w:sz w:val="22"/>
          <w:szCs w:val="22"/>
        </w:rPr>
        <w:t>-0</w:t>
      </w:r>
      <w:r w:rsidR="00D1243C" w:rsidRPr="004C50F5">
        <w:rPr>
          <w:rFonts w:ascii="Arial Narrow" w:hAnsi="Arial Narrow" w:cstheme="minorBidi"/>
          <w:sz w:val="22"/>
          <w:szCs w:val="22"/>
        </w:rPr>
        <w:t>01</w:t>
      </w:r>
      <w:r w:rsidR="00C13C3C">
        <w:rPr>
          <w:rFonts w:ascii="Arial Narrow" w:hAnsi="Arial Narrow" w:cstheme="minorBidi"/>
          <w:sz w:val="22"/>
          <w:szCs w:val="22"/>
        </w:rPr>
        <w:t xml:space="preserve"> IBAN # QA80QNBA000000000013036531001</w:t>
      </w:r>
      <w:r w:rsidR="00863067" w:rsidRPr="004C50F5">
        <w:rPr>
          <w:rFonts w:ascii="Arial Narrow" w:hAnsi="Arial Narrow" w:cstheme="minorBidi"/>
          <w:sz w:val="22"/>
          <w:szCs w:val="22"/>
        </w:rPr>
        <w:t xml:space="preserve"> </w:t>
      </w:r>
      <w:r w:rsidR="002857D6" w:rsidRPr="004C50F5">
        <w:rPr>
          <w:rFonts w:ascii="Arial Narrow" w:hAnsi="Arial Narrow" w:cstheme="minorBidi"/>
          <w:sz w:val="22"/>
          <w:szCs w:val="22"/>
        </w:rPr>
        <w:t xml:space="preserve">via online or </w:t>
      </w:r>
      <w:r w:rsidR="003E2A3D" w:rsidRPr="004C50F5">
        <w:rPr>
          <w:rFonts w:ascii="Arial Narrow" w:hAnsi="Arial Narrow" w:cstheme="minorBidi"/>
          <w:sz w:val="22"/>
          <w:szCs w:val="22"/>
        </w:rPr>
        <w:t>at any QNB branch</w:t>
      </w:r>
      <w:r w:rsidR="004F0749" w:rsidRPr="004C50F5">
        <w:rPr>
          <w:rFonts w:ascii="Arial Narrow" w:hAnsi="Arial Narrow" w:cstheme="minorBidi"/>
          <w:sz w:val="22"/>
          <w:szCs w:val="22"/>
        </w:rPr>
        <w:t>.</w:t>
      </w:r>
      <w:r w:rsidR="005439A6" w:rsidRPr="004C50F5">
        <w:rPr>
          <w:rFonts w:ascii="Arial Narrow" w:hAnsi="Arial Narrow" w:cstheme="minorBidi"/>
          <w:color w:val="FF0000"/>
          <w:sz w:val="22"/>
          <w:szCs w:val="22"/>
        </w:rPr>
        <w:t xml:space="preserve"> </w:t>
      </w:r>
    </w:p>
    <w:p w14:paraId="59C7CCBA" w14:textId="77777777" w:rsidR="001266F6" w:rsidRDefault="001266F6" w:rsidP="00CF193B">
      <w:pPr>
        <w:tabs>
          <w:tab w:val="left" w:pos="-450"/>
          <w:tab w:val="left" w:pos="1080"/>
        </w:tabs>
        <w:spacing w:before="60" w:after="60"/>
        <w:ind w:left="810" w:right="819"/>
        <w:jc w:val="both"/>
        <w:rPr>
          <w:rFonts w:ascii="Arial Narrow" w:hAnsi="Arial Narrow" w:cstheme="minorBidi"/>
          <w:sz w:val="22"/>
          <w:szCs w:val="22"/>
        </w:rPr>
      </w:pPr>
      <w:r>
        <w:rPr>
          <w:rFonts w:ascii="Arial Narrow" w:hAnsi="Arial Narrow" w:cstheme="minorBidi"/>
          <w:i/>
          <w:iCs/>
          <w:sz w:val="22"/>
          <w:szCs w:val="22"/>
        </w:rPr>
        <w:t xml:space="preserve">      </w:t>
      </w:r>
      <w:r w:rsidR="008B643A" w:rsidRPr="004C50F5">
        <w:rPr>
          <w:rFonts w:ascii="Arial Narrow" w:hAnsi="Arial Narrow" w:cstheme="minorBidi"/>
          <w:sz w:val="22"/>
          <w:szCs w:val="22"/>
        </w:rPr>
        <w:t xml:space="preserve">Interested bidders shall </w:t>
      </w:r>
      <w:r w:rsidR="005D42E8" w:rsidRPr="004C50F5">
        <w:rPr>
          <w:rFonts w:ascii="Arial Narrow" w:hAnsi="Arial Narrow" w:cstheme="minorBidi"/>
          <w:sz w:val="22"/>
          <w:szCs w:val="22"/>
        </w:rPr>
        <w:t>attach the evidence of the tender fee payment</w:t>
      </w:r>
      <w:r w:rsidR="002857D6" w:rsidRPr="004C50F5">
        <w:rPr>
          <w:rFonts w:ascii="Arial Narrow" w:hAnsi="Arial Narrow" w:cstheme="minorBidi"/>
          <w:sz w:val="22"/>
          <w:szCs w:val="22"/>
        </w:rPr>
        <w:t xml:space="preserve"> </w:t>
      </w:r>
      <w:r w:rsidR="005D42E8" w:rsidRPr="004C50F5">
        <w:rPr>
          <w:rFonts w:ascii="Arial Narrow" w:hAnsi="Arial Narrow" w:cstheme="minorBidi"/>
          <w:sz w:val="22"/>
          <w:szCs w:val="22"/>
        </w:rPr>
        <w:t xml:space="preserve">and send </w:t>
      </w:r>
      <w:r w:rsidR="002857D6" w:rsidRPr="004C50F5">
        <w:rPr>
          <w:rFonts w:ascii="Arial Narrow" w:hAnsi="Arial Narrow" w:cstheme="minorBidi"/>
          <w:sz w:val="22"/>
          <w:szCs w:val="22"/>
        </w:rPr>
        <w:t xml:space="preserve">it via </w:t>
      </w:r>
      <w:r w:rsidR="008929C5" w:rsidRPr="004C50F5">
        <w:rPr>
          <w:rFonts w:ascii="Arial Narrow" w:hAnsi="Arial Narrow" w:cstheme="minorBidi"/>
          <w:sz w:val="22"/>
          <w:szCs w:val="22"/>
        </w:rPr>
        <w:t xml:space="preserve">bidder </w:t>
      </w:r>
      <w:r w:rsidR="002857D6" w:rsidRPr="004C50F5">
        <w:rPr>
          <w:rFonts w:ascii="Arial Narrow" w:hAnsi="Arial Narrow" w:cstheme="minorBidi"/>
          <w:sz w:val="22"/>
          <w:szCs w:val="22"/>
        </w:rPr>
        <w:t xml:space="preserve">company official email </w:t>
      </w:r>
      <w:r w:rsidR="005D42E8" w:rsidRPr="004C50F5">
        <w:rPr>
          <w:rFonts w:ascii="Arial Narrow" w:hAnsi="Arial Narrow" w:cstheme="minorBidi"/>
          <w:sz w:val="22"/>
          <w:szCs w:val="22"/>
        </w:rPr>
        <w:t>to</w:t>
      </w:r>
      <w:r w:rsidR="005D42E8" w:rsidRPr="00167B36">
        <w:rPr>
          <w:rFonts w:ascii="Arial Narrow" w:hAnsi="Arial Narrow" w:cstheme="minorBidi"/>
          <w:sz w:val="22"/>
          <w:szCs w:val="22"/>
        </w:rPr>
        <w:t xml:space="preserve"> GHC email</w:t>
      </w:r>
      <w:r w:rsidR="004F0749" w:rsidRPr="00167B36">
        <w:rPr>
          <w:rFonts w:ascii="Arial Narrow" w:hAnsi="Arial Narrow" w:cstheme="minorBidi"/>
          <w:sz w:val="22"/>
          <w:szCs w:val="22"/>
        </w:rPr>
        <w:t xml:space="preserve">: </w:t>
      </w:r>
      <w:hyperlink r:id="rId12" w:history="1">
        <w:r w:rsidR="00BE7EC7" w:rsidRPr="00F64BAE">
          <w:rPr>
            <w:rStyle w:val="Hyperlink"/>
            <w:rFonts w:ascii="Arial Narrow" w:hAnsi="Arial Narrow" w:cstheme="minorBidi"/>
            <w:sz w:val="22"/>
            <w:szCs w:val="22"/>
          </w:rPr>
          <w:t>procurement@gulfhelicopters.com</w:t>
        </w:r>
      </w:hyperlink>
      <w:r w:rsidR="00A1228E" w:rsidRPr="00167B36">
        <w:rPr>
          <w:rFonts w:ascii="Arial Narrow" w:hAnsi="Arial Narrow"/>
          <w:sz w:val="22"/>
          <w:szCs w:val="22"/>
        </w:rPr>
        <w:t>,</w:t>
      </w:r>
      <w:r w:rsidR="002857D6">
        <w:rPr>
          <w:rFonts w:ascii="Arial Narrow" w:hAnsi="Arial Narrow"/>
          <w:sz w:val="22"/>
          <w:szCs w:val="22"/>
        </w:rPr>
        <w:t xml:space="preserve"> </w:t>
      </w:r>
      <w:r w:rsidR="004F0749" w:rsidRPr="00167B36">
        <w:rPr>
          <w:rFonts w:ascii="Arial Narrow" w:hAnsi="Arial Narrow" w:cstheme="minorBidi"/>
          <w:color w:val="FF0000"/>
          <w:sz w:val="22"/>
          <w:szCs w:val="22"/>
        </w:rPr>
        <w:t xml:space="preserve"> </w:t>
      </w:r>
      <w:r w:rsidR="004F0749" w:rsidRPr="00167B36">
        <w:rPr>
          <w:rFonts w:ascii="Arial Narrow" w:hAnsi="Arial Narrow" w:cstheme="minorBidi"/>
          <w:sz w:val="22"/>
          <w:szCs w:val="22"/>
        </w:rPr>
        <w:t>latest by</w:t>
      </w:r>
    </w:p>
    <w:p w14:paraId="1B64CC6C" w14:textId="6C636E8B" w:rsidR="00863067" w:rsidRPr="00167B36" w:rsidRDefault="001266F6" w:rsidP="00CF193B">
      <w:pPr>
        <w:tabs>
          <w:tab w:val="left" w:pos="-450"/>
          <w:tab w:val="left" w:pos="1080"/>
        </w:tabs>
        <w:spacing w:before="60" w:after="60"/>
        <w:ind w:left="810" w:right="819"/>
        <w:jc w:val="both"/>
        <w:rPr>
          <w:rFonts w:ascii="Arial Narrow" w:hAnsi="Arial Narrow" w:cstheme="minorBidi"/>
          <w:sz w:val="22"/>
          <w:szCs w:val="22"/>
        </w:rPr>
      </w:pPr>
      <w:r>
        <w:rPr>
          <w:rFonts w:ascii="Arial Narrow" w:hAnsi="Arial Narrow" w:cstheme="minorBidi"/>
          <w:sz w:val="22"/>
          <w:szCs w:val="22"/>
        </w:rPr>
        <w:t xml:space="preserve">      </w:t>
      </w:r>
      <w:r w:rsidR="002F0E04">
        <w:rPr>
          <w:rFonts w:ascii="Arial Narrow" w:hAnsi="Arial Narrow" w:cs="Arial"/>
          <w:sz w:val="22"/>
          <w:szCs w:val="22"/>
        </w:rPr>
        <w:t>1</w:t>
      </w:r>
      <w:r w:rsidR="00C33057">
        <w:rPr>
          <w:rFonts w:ascii="Arial Narrow" w:hAnsi="Arial Narrow" w:cs="Arial"/>
          <w:sz w:val="22"/>
          <w:szCs w:val="22"/>
        </w:rPr>
        <w:t>3</w:t>
      </w:r>
      <w:r w:rsidR="00EE10E9" w:rsidRPr="00EE10E9">
        <w:rPr>
          <w:rFonts w:ascii="Arial Narrow" w:hAnsi="Arial Narrow" w:cs="Arial"/>
          <w:sz w:val="22"/>
          <w:szCs w:val="22"/>
          <w:vertAlign w:val="superscript"/>
        </w:rPr>
        <w:t>th</w:t>
      </w:r>
      <w:r w:rsidR="00EE10E9" w:rsidRPr="00EE10E9">
        <w:rPr>
          <w:rFonts w:ascii="Arial Narrow" w:hAnsi="Arial Narrow" w:cs="Arial"/>
          <w:sz w:val="22"/>
          <w:szCs w:val="22"/>
        </w:rPr>
        <w:t xml:space="preserve"> </w:t>
      </w:r>
      <w:r w:rsidR="00C33057">
        <w:rPr>
          <w:rFonts w:ascii="Arial Narrow" w:hAnsi="Arial Narrow" w:cs="Arial"/>
          <w:sz w:val="22"/>
          <w:szCs w:val="22"/>
        </w:rPr>
        <w:t>September</w:t>
      </w:r>
      <w:r w:rsidR="00EE10E9" w:rsidRPr="00CD753F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4F0749" w:rsidRPr="00167B36">
        <w:rPr>
          <w:rFonts w:ascii="Arial Narrow" w:hAnsi="Arial Narrow" w:cstheme="minorBidi"/>
          <w:sz w:val="22"/>
          <w:szCs w:val="22"/>
        </w:rPr>
        <w:t>202</w:t>
      </w:r>
      <w:r w:rsidR="00360E5D">
        <w:rPr>
          <w:rFonts w:ascii="Arial Narrow" w:hAnsi="Arial Narrow" w:cstheme="minorBidi"/>
          <w:sz w:val="22"/>
          <w:szCs w:val="22"/>
        </w:rPr>
        <w:t>6</w:t>
      </w:r>
      <w:r w:rsidR="008860D0" w:rsidRPr="00167B36">
        <w:rPr>
          <w:rFonts w:ascii="Arial Narrow" w:hAnsi="Arial Narrow" w:cstheme="minorBidi"/>
          <w:sz w:val="22"/>
          <w:szCs w:val="22"/>
        </w:rPr>
        <w:t>, 1</w:t>
      </w:r>
      <w:r w:rsidR="00360E5D">
        <w:rPr>
          <w:rFonts w:ascii="Arial Narrow" w:hAnsi="Arial Narrow" w:cstheme="minorBidi"/>
          <w:sz w:val="22"/>
          <w:szCs w:val="22"/>
        </w:rPr>
        <w:t>2</w:t>
      </w:r>
      <w:r w:rsidR="008860D0" w:rsidRPr="00167B36">
        <w:rPr>
          <w:rFonts w:ascii="Arial Narrow" w:hAnsi="Arial Narrow" w:cstheme="minorBidi"/>
          <w:sz w:val="22"/>
          <w:szCs w:val="22"/>
        </w:rPr>
        <w:t xml:space="preserve">:00 </w:t>
      </w:r>
      <w:r w:rsidR="00360E5D">
        <w:rPr>
          <w:rFonts w:ascii="Arial Narrow" w:hAnsi="Arial Narrow" w:cstheme="minorBidi"/>
          <w:sz w:val="22"/>
          <w:szCs w:val="22"/>
        </w:rPr>
        <w:t>p</w:t>
      </w:r>
      <w:r w:rsidR="008860D0" w:rsidRPr="00167B36">
        <w:rPr>
          <w:rFonts w:ascii="Arial Narrow" w:hAnsi="Arial Narrow" w:cstheme="minorBidi"/>
          <w:sz w:val="22"/>
          <w:szCs w:val="22"/>
        </w:rPr>
        <w:t xml:space="preserve">m </w:t>
      </w:r>
      <w:r w:rsidR="00385C05" w:rsidRPr="00167B36">
        <w:rPr>
          <w:rFonts w:ascii="Arial Narrow" w:hAnsi="Arial Narrow" w:cstheme="minorBidi"/>
          <w:sz w:val="22"/>
          <w:szCs w:val="22"/>
        </w:rPr>
        <w:t>for GHC approval</w:t>
      </w:r>
      <w:r w:rsidR="004F0749" w:rsidRPr="00167B36">
        <w:rPr>
          <w:rFonts w:ascii="Arial Narrow" w:hAnsi="Arial Narrow" w:cstheme="minorBidi"/>
          <w:sz w:val="22"/>
          <w:szCs w:val="22"/>
        </w:rPr>
        <w:t xml:space="preserve">. </w:t>
      </w:r>
    </w:p>
    <w:p w14:paraId="6CD84B90" w14:textId="77777777" w:rsidR="001266F6" w:rsidRDefault="00527F6F" w:rsidP="001266F6">
      <w:pPr>
        <w:tabs>
          <w:tab w:val="left" w:pos="-450"/>
          <w:tab w:val="left" w:pos="1080"/>
        </w:tabs>
        <w:spacing w:before="60" w:after="60"/>
        <w:ind w:left="810" w:right="819"/>
        <w:jc w:val="both"/>
        <w:rPr>
          <w:rFonts w:ascii="Arial Narrow" w:hAnsi="Arial Narrow" w:cstheme="minorBidi"/>
          <w:bCs/>
          <w:sz w:val="22"/>
          <w:szCs w:val="22"/>
        </w:rPr>
      </w:pPr>
      <w:r w:rsidRPr="00167B36">
        <w:rPr>
          <w:rFonts w:ascii="Arial Narrow" w:hAnsi="Arial Narrow" w:cstheme="minorBidi"/>
          <w:bCs/>
          <w:i/>
          <w:iCs/>
          <w:sz w:val="22"/>
          <w:szCs w:val="22"/>
        </w:rPr>
        <w:t>iii</w:t>
      </w:r>
      <w:r w:rsidR="000A2942" w:rsidRPr="00167B36">
        <w:rPr>
          <w:rFonts w:ascii="Arial Narrow" w:hAnsi="Arial Narrow" w:cstheme="minorBidi"/>
          <w:bCs/>
          <w:i/>
          <w:iCs/>
          <w:sz w:val="22"/>
          <w:szCs w:val="22"/>
        </w:rPr>
        <w:t xml:space="preserve"> </w:t>
      </w:r>
      <w:r w:rsidR="00ED6C8D" w:rsidRPr="00167B36">
        <w:rPr>
          <w:rFonts w:ascii="Arial Narrow" w:hAnsi="Arial Narrow" w:cstheme="minorBidi"/>
          <w:bCs/>
          <w:sz w:val="22"/>
          <w:szCs w:val="22"/>
        </w:rPr>
        <w:tab/>
      </w:r>
      <w:r w:rsidR="00863067" w:rsidRPr="00167B36">
        <w:rPr>
          <w:rFonts w:ascii="Arial Narrow" w:hAnsi="Arial Narrow" w:cstheme="minorBidi"/>
          <w:bCs/>
          <w:sz w:val="22"/>
          <w:szCs w:val="22"/>
        </w:rPr>
        <w:t xml:space="preserve">Tender </w:t>
      </w:r>
      <w:r w:rsidR="0050301C" w:rsidRPr="00167B36">
        <w:rPr>
          <w:rFonts w:ascii="Arial Narrow" w:hAnsi="Arial Narrow" w:cstheme="minorBidi"/>
          <w:bCs/>
          <w:sz w:val="22"/>
          <w:szCs w:val="22"/>
        </w:rPr>
        <w:t>package</w:t>
      </w:r>
      <w:r w:rsidR="00863067" w:rsidRPr="00167B36">
        <w:rPr>
          <w:rFonts w:ascii="Arial Narrow" w:hAnsi="Arial Narrow" w:cstheme="minorBidi"/>
          <w:bCs/>
          <w:sz w:val="22"/>
          <w:szCs w:val="22"/>
        </w:rPr>
        <w:t xml:space="preserve"> will be sent via </w:t>
      </w:r>
      <w:r w:rsidR="00E42187" w:rsidRPr="00167B36">
        <w:rPr>
          <w:rFonts w:ascii="Arial Narrow" w:hAnsi="Arial Narrow" w:cstheme="minorBidi"/>
          <w:bCs/>
          <w:sz w:val="22"/>
          <w:szCs w:val="22"/>
        </w:rPr>
        <w:t>email</w:t>
      </w:r>
      <w:r w:rsidR="00BE7EC7">
        <w:rPr>
          <w:rFonts w:ascii="Arial Narrow" w:hAnsi="Arial Narrow" w:cstheme="minorBidi"/>
          <w:bCs/>
          <w:sz w:val="22"/>
          <w:szCs w:val="22"/>
        </w:rPr>
        <w:t xml:space="preserve"> </w:t>
      </w:r>
      <w:r w:rsidR="00EB0DB8" w:rsidRPr="00167B36">
        <w:rPr>
          <w:rFonts w:ascii="Arial Narrow" w:hAnsi="Arial Narrow" w:cstheme="minorBidi"/>
          <w:bCs/>
          <w:sz w:val="22"/>
          <w:szCs w:val="22"/>
        </w:rPr>
        <w:t>to the confirmed participants</w:t>
      </w:r>
      <w:r w:rsidR="00546FC1" w:rsidRPr="00167B36">
        <w:rPr>
          <w:rFonts w:ascii="Arial Narrow" w:hAnsi="Arial Narrow" w:cstheme="minorBidi"/>
          <w:bCs/>
          <w:sz w:val="22"/>
          <w:szCs w:val="22"/>
        </w:rPr>
        <w:t xml:space="preserve"> </w:t>
      </w:r>
      <w:r w:rsidR="00C13C3C">
        <w:rPr>
          <w:rFonts w:ascii="Arial Narrow" w:hAnsi="Arial Narrow" w:cstheme="minorBidi"/>
          <w:bCs/>
          <w:sz w:val="22"/>
          <w:szCs w:val="22"/>
        </w:rPr>
        <w:t xml:space="preserve">from </w:t>
      </w:r>
      <w:hyperlink r:id="rId13" w:history="1">
        <w:r w:rsidR="00C13C3C" w:rsidRPr="001D63C6">
          <w:rPr>
            <w:rStyle w:val="Hyperlink"/>
            <w:rFonts w:ascii="Arial Narrow" w:hAnsi="Arial Narrow" w:cstheme="minorBidi"/>
            <w:sz w:val="22"/>
            <w:szCs w:val="22"/>
          </w:rPr>
          <w:t>tender@gulfhelicopters.com</w:t>
        </w:r>
      </w:hyperlink>
      <w:r w:rsidR="00C13C3C">
        <w:rPr>
          <w:rStyle w:val="Hyperlink"/>
          <w:rFonts w:ascii="Arial Narrow" w:hAnsi="Arial Narrow" w:cstheme="minorBidi"/>
          <w:sz w:val="22"/>
          <w:szCs w:val="22"/>
        </w:rPr>
        <w:t xml:space="preserve"> </w:t>
      </w:r>
      <w:r w:rsidR="00546FC1" w:rsidRPr="00167B36">
        <w:rPr>
          <w:rFonts w:ascii="Arial Narrow" w:hAnsi="Arial Narrow" w:cstheme="minorBidi"/>
          <w:bCs/>
          <w:sz w:val="22"/>
          <w:szCs w:val="22"/>
        </w:rPr>
        <w:t xml:space="preserve">by </w:t>
      </w:r>
      <w:r w:rsidR="0072268D">
        <w:rPr>
          <w:rFonts w:ascii="Arial Narrow" w:hAnsi="Arial Narrow" w:cs="Arial"/>
          <w:sz w:val="22"/>
          <w:szCs w:val="22"/>
        </w:rPr>
        <w:t>1</w:t>
      </w:r>
      <w:r w:rsidR="00C33057">
        <w:rPr>
          <w:rFonts w:ascii="Arial Narrow" w:hAnsi="Arial Narrow" w:cs="Arial"/>
          <w:sz w:val="22"/>
          <w:szCs w:val="22"/>
        </w:rPr>
        <w:t>5</w:t>
      </w:r>
      <w:r w:rsidR="00EE10E9" w:rsidRPr="00EE10E9">
        <w:rPr>
          <w:rFonts w:ascii="Arial Narrow" w:hAnsi="Arial Narrow" w:cs="Arial"/>
          <w:sz w:val="22"/>
          <w:szCs w:val="22"/>
          <w:vertAlign w:val="superscript"/>
        </w:rPr>
        <w:t>th</w:t>
      </w:r>
      <w:r w:rsidR="00EE10E9" w:rsidRPr="00EE10E9">
        <w:rPr>
          <w:rFonts w:ascii="Arial Narrow" w:hAnsi="Arial Narrow" w:cs="Arial"/>
          <w:sz w:val="22"/>
          <w:szCs w:val="22"/>
        </w:rPr>
        <w:t xml:space="preserve"> </w:t>
      </w:r>
      <w:r w:rsidR="00C33057">
        <w:rPr>
          <w:rFonts w:ascii="Arial Narrow" w:hAnsi="Arial Narrow" w:cs="Arial"/>
          <w:sz w:val="22"/>
          <w:szCs w:val="22"/>
        </w:rPr>
        <w:t>September</w:t>
      </w:r>
      <w:r w:rsidR="00EE10E9" w:rsidRPr="00CD753F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BE7EC7" w:rsidRPr="00EE10E9">
        <w:rPr>
          <w:rFonts w:ascii="Arial Narrow" w:hAnsi="Arial Narrow" w:cstheme="minorBidi"/>
          <w:bCs/>
          <w:sz w:val="22"/>
          <w:szCs w:val="22"/>
        </w:rPr>
        <w:t>202</w:t>
      </w:r>
      <w:r w:rsidR="0072268D">
        <w:rPr>
          <w:rFonts w:ascii="Arial Narrow" w:hAnsi="Arial Narrow" w:cstheme="minorBidi"/>
          <w:bCs/>
          <w:sz w:val="22"/>
          <w:szCs w:val="22"/>
        </w:rPr>
        <w:t>6</w:t>
      </w:r>
      <w:r w:rsidR="00863067" w:rsidRPr="00167B36">
        <w:rPr>
          <w:rFonts w:ascii="Arial Narrow" w:hAnsi="Arial Narrow" w:cstheme="minorBidi"/>
          <w:bCs/>
          <w:sz w:val="22"/>
          <w:szCs w:val="22"/>
        </w:rPr>
        <w:t xml:space="preserve">. </w:t>
      </w:r>
      <w:r w:rsidR="00E42187" w:rsidRPr="00167B36">
        <w:rPr>
          <w:rFonts w:ascii="Arial Narrow" w:hAnsi="Arial Narrow" w:cstheme="minorBidi"/>
          <w:bCs/>
          <w:sz w:val="22"/>
          <w:szCs w:val="22"/>
        </w:rPr>
        <w:t>GHC</w:t>
      </w:r>
      <w:r w:rsidR="00D82A81" w:rsidRPr="00167B36">
        <w:rPr>
          <w:rFonts w:ascii="Arial Narrow" w:hAnsi="Arial Narrow" w:cstheme="minorBidi"/>
          <w:bCs/>
          <w:sz w:val="22"/>
          <w:szCs w:val="22"/>
        </w:rPr>
        <w:t xml:space="preserve"> shall </w:t>
      </w:r>
      <w:r w:rsidR="001B1476" w:rsidRPr="00167B36">
        <w:rPr>
          <w:rFonts w:ascii="Arial Narrow" w:hAnsi="Arial Narrow" w:cstheme="minorBidi"/>
          <w:bCs/>
          <w:sz w:val="22"/>
          <w:szCs w:val="22"/>
        </w:rPr>
        <w:t>provide</w:t>
      </w:r>
      <w:r w:rsidR="00D82A81" w:rsidRPr="00167B36">
        <w:rPr>
          <w:rFonts w:ascii="Arial Narrow" w:hAnsi="Arial Narrow" w:cstheme="minorBidi"/>
          <w:bCs/>
          <w:sz w:val="22"/>
          <w:szCs w:val="22"/>
        </w:rPr>
        <w:t xml:space="preserve"> </w:t>
      </w:r>
      <w:r w:rsidR="008E517A" w:rsidRPr="00167B36">
        <w:rPr>
          <w:rFonts w:ascii="Arial Narrow" w:hAnsi="Arial Narrow" w:cstheme="minorBidi"/>
          <w:bCs/>
          <w:sz w:val="22"/>
          <w:szCs w:val="22"/>
        </w:rPr>
        <w:t>the necessary</w:t>
      </w:r>
      <w:r w:rsidR="00D82A81" w:rsidRPr="00167B36">
        <w:rPr>
          <w:rFonts w:ascii="Arial Narrow" w:hAnsi="Arial Narrow" w:cstheme="minorBidi"/>
          <w:bCs/>
          <w:sz w:val="22"/>
          <w:szCs w:val="22"/>
        </w:rPr>
        <w:t xml:space="preserve"> instructions and </w:t>
      </w:r>
      <w:r w:rsidR="001266F6">
        <w:rPr>
          <w:rFonts w:ascii="Arial Narrow" w:hAnsi="Arial Narrow" w:cstheme="minorBidi"/>
          <w:bCs/>
          <w:sz w:val="22"/>
          <w:szCs w:val="22"/>
        </w:rPr>
        <w:t xml:space="preserve"> </w:t>
      </w:r>
    </w:p>
    <w:p w14:paraId="5E6E23BD" w14:textId="714A996F" w:rsidR="00863067" w:rsidRPr="001266F6" w:rsidRDefault="001266F6" w:rsidP="001266F6">
      <w:pPr>
        <w:tabs>
          <w:tab w:val="left" w:pos="-450"/>
          <w:tab w:val="left" w:pos="1080"/>
        </w:tabs>
        <w:spacing w:before="60" w:after="60"/>
        <w:ind w:left="810" w:right="819"/>
        <w:jc w:val="both"/>
        <w:rPr>
          <w:rFonts w:ascii="Arial Narrow" w:hAnsi="Arial Narrow" w:cstheme="minorBidi"/>
          <w:bCs/>
          <w:sz w:val="22"/>
          <w:szCs w:val="22"/>
        </w:rPr>
      </w:pPr>
      <w:r>
        <w:rPr>
          <w:rFonts w:ascii="Arial Narrow" w:hAnsi="Arial Narrow" w:cstheme="minorBidi"/>
          <w:bCs/>
          <w:i/>
          <w:iCs/>
          <w:sz w:val="22"/>
          <w:szCs w:val="22"/>
        </w:rPr>
        <w:t xml:space="preserve">      </w:t>
      </w:r>
      <w:r w:rsidR="00D82A81" w:rsidRPr="00167B36">
        <w:rPr>
          <w:rFonts w:ascii="Arial Narrow" w:hAnsi="Arial Narrow" w:cstheme="minorBidi"/>
          <w:bCs/>
          <w:sz w:val="22"/>
          <w:szCs w:val="22"/>
        </w:rPr>
        <w:t>guidelines</w:t>
      </w:r>
      <w:r w:rsidR="00EB0DB8" w:rsidRPr="00167B36">
        <w:rPr>
          <w:rFonts w:ascii="Arial Narrow" w:hAnsi="Arial Narrow" w:cstheme="minorBidi"/>
          <w:bCs/>
          <w:sz w:val="22"/>
          <w:szCs w:val="22"/>
        </w:rPr>
        <w:t xml:space="preserve"> for the bid submission</w:t>
      </w:r>
      <w:r w:rsidR="00863067" w:rsidRPr="00167B36">
        <w:rPr>
          <w:rFonts w:ascii="Arial Narrow" w:hAnsi="Arial Narrow" w:cstheme="minorBidi"/>
          <w:bCs/>
          <w:sz w:val="22"/>
          <w:szCs w:val="22"/>
        </w:rPr>
        <w:t>.</w:t>
      </w:r>
    </w:p>
    <w:p w14:paraId="425DE0CD" w14:textId="343B9C28" w:rsidR="00F93B70" w:rsidRPr="00167B36" w:rsidRDefault="00527F6F" w:rsidP="00CF193B">
      <w:pPr>
        <w:tabs>
          <w:tab w:val="left" w:pos="-450"/>
          <w:tab w:val="left" w:pos="1080"/>
        </w:tabs>
        <w:spacing w:before="60" w:after="60"/>
        <w:ind w:left="810" w:right="819"/>
        <w:jc w:val="both"/>
        <w:rPr>
          <w:rFonts w:ascii="Arial Narrow" w:hAnsi="Arial Narrow" w:cstheme="minorBidi"/>
          <w:sz w:val="22"/>
          <w:szCs w:val="22"/>
        </w:rPr>
      </w:pPr>
      <w:r w:rsidRPr="00167B36">
        <w:rPr>
          <w:rFonts w:ascii="Arial Narrow" w:hAnsi="Arial Narrow" w:cstheme="minorBidi"/>
          <w:i/>
          <w:iCs/>
          <w:sz w:val="22"/>
          <w:szCs w:val="22"/>
        </w:rPr>
        <w:t>iv</w:t>
      </w:r>
      <w:r w:rsidR="000A2942" w:rsidRPr="00167B36">
        <w:rPr>
          <w:rFonts w:ascii="Arial Narrow" w:hAnsi="Arial Narrow" w:cstheme="minorBidi"/>
          <w:sz w:val="22"/>
          <w:szCs w:val="22"/>
        </w:rPr>
        <w:t xml:space="preserve"> </w:t>
      </w:r>
      <w:r w:rsidR="00ED6C8D" w:rsidRPr="00167B36">
        <w:rPr>
          <w:rFonts w:ascii="Arial Narrow" w:hAnsi="Arial Narrow" w:cstheme="minorBidi"/>
          <w:sz w:val="22"/>
          <w:szCs w:val="22"/>
        </w:rPr>
        <w:tab/>
      </w:r>
      <w:r w:rsidR="00F93B70" w:rsidRPr="00167B36">
        <w:rPr>
          <w:rFonts w:ascii="Arial Narrow" w:hAnsi="Arial Narrow" w:cstheme="minorBidi"/>
          <w:sz w:val="22"/>
          <w:szCs w:val="22"/>
        </w:rPr>
        <w:t>Original</w:t>
      </w:r>
      <w:r w:rsidR="000A2942" w:rsidRPr="00167B36">
        <w:rPr>
          <w:rFonts w:ascii="Arial Narrow" w:hAnsi="Arial Narrow" w:cstheme="minorBidi"/>
          <w:sz w:val="22"/>
          <w:szCs w:val="22"/>
        </w:rPr>
        <w:t xml:space="preserve"> of the </w:t>
      </w:r>
      <w:r w:rsidR="00F93B70" w:rsidRPr="00167B36">
        <w:rPr>
          <w:rFonts w:ascii="Arial Narrow" w:hAnsi="Arial Narrow" w:cstheme="minorBidi"/>
          <w:sz w:val="22"/>
          <w:szCs w:val="22"/>
        </w:rPr>
        <w:t>Tender Bond (Bank Guarantee) must be submitted by hand to the following address:</w:t>
      </w:r>
    </w:p>
    <w:p w14:paraId="708E34D7" w14:textId="406918DA" w:rsidR="00553196" w:rsidRPr="00167B36" w:rsidRDefault="00F93B70" w:rsidP="00CF193B">
      <w:pPr>
        <w:tabs>
          <w:tab w:val="left" w:pos="1080"/>
        </w:tabs>
        <w:ind w:left="810" w:right="819"/>
        <w:rPr>
          <w:rFonts w:ascii="Arial Narrow" w:hAnsi="Arial Narrow" w:cstheme="minorBidi"/>
          <w:b/>
          <w:sz w:val="22"/>
          <w:szCs w:val="22"/>
        </w:rPr>
      </w:pPr>
      <w:r w:rsidRPr="00167B36">
        <w:rPr>
          <w:rFonts w:ascii="Arial Narrow" w:hAnsi="Arial Narrow" w:cstheme="minorBidi"/>
          <w:b/>
          <w:sz w:val="22"/>
          <w:szCs w:val="22"/>
        </w:rPr>
        <w:tab/>
      </w:r>
      <w:r w:rsidR="00553196" w:rsidRPr="00167B36">
        <w:rPr>
          <w:rFonts w:ascii="Arial Narrow" w:hAnsi="Arial Narrow" w:cstheme="minorBidi"/>
          <w:b/>
          <w:sz w:val="22"/>
          <w:szCs w:val="22"/>
        </w:rPr>
        <w:t>Gulf Helicopters Company,</w:t>
      </w:r>
    </w:p>
    <w:p w14:paraId="1A8E1F02" w14:textId="77777777" w:rsidR="00553196" w:rsidRPr="00167B36" w:rsidRDefault="00553196" w:rsidP="00C652FE">
      <w:pPr>
        <w:tabs>
          <w:tab w:val="left" w:pos="1080"/>
        </w:tabs>
        <w:ind w:left="1080" w:right="819"/>
        <w:rPr>
          <w:rFonts w:ascii="Arial Narrow" w:hAnsi="Arial Narrow" w:cstheme="minorBidi"/>
          <w:b/>
          <w:sz w:val="22"/>
          <w:szCs w:val="22"/>
        </w:rPr>
      </w:pPr>
      <w:r w:rsidRPr="00167B36">
        <w:rPr>
          <w:rFonts w:ascii="Arial Narrow" w:hAnsi="Arial Narrow" w:cstheme="minorBidi"/>
          <w:b/>
          <w:sz w:val="22"/>
          <w:szCs w:val="22"/>
        </w:rPr>
        <w:t>P O Box: 811, Al Areesh Street,</w:t>
      </w:r>
    </w:p>
    <w:p w14:paraId="59484FCA" w14:textId="77777777" w:rsidR="00553196" w:rsidRPr="00167B36" w:rsidRDefault="00553196" w:rsidP="00C652FE">
      <w:pPr>
        <w:tabs>
          <w:tab w:val="left" w:pos="1080"/>
        </w:tabs>
        <w:ind w:left="1080" w:right="819"/>
        <w:rPr>
          <w:rFonts w:ascii="Arial Narrow" w:hAnsi="Arial Narrow" w:cstheme="minorBidi"/>
          <w:b/>
          <w:sz w:val="22"/>
          <w:szCs w:val="22"/>
        </w:rPr>
      </w:pPr>
      <w:r w:rsidRPr="00167B36">
        <w:rPr>
          <w:rFonts w:ascii="Arial Narrow" w:hAnsi="Arial Narrow" w:cstheme="minorBidi"/>
          <w:b/>
          <w:sz w:val="22"/>
          <w:szCs w:val="22"/>
        </w:rPr>
        <w:t>Ras Abu Abboud, Doha, Qatar</w:t>
      </w:r>
    </w:p>
    <w:p w14:paraId="62EFF066" w14:textId="77777777" w:rsidR="00553196" w:rsidRPr="00167B36" w:rsidRDefault="00553196" w:rsidP="00C652FE">
      <w:pPr>
        <w:tabs>
          <w:tab w:val="left" w:pos="1080"/>
        </w:tabs>
        <w:ind w:left="1080" w:right="819"/>
        <w:jc w:val="both"/>
        <w:rPr>
          <w:rFonts w:ascii="Arial Narrow" w:hAnsi="Arial Narrow" w:cstheme="minorBidi"/>
          <w:b/>
          <w:bCs/>
          <w:sz w:val="22"/>
          <w:szCs w:val="22"/>
        </w:rPr>
      </w:pPr>
      <w:r w:rsidRPr="00167B36">
        <w:rPr>
          <w:rFonts w:ascii="Arial Narrow" w:hAnsi="Arial Narrow" w:cstheme="minorBidi"/>
          <w:b/>
          <w:sz w:val="22"/>
          <w:szCs w:val="22"/>
        </w:rPr>
        <w:t>Tel: +974 44 333 888</w:t>
      </w:r>
    </w:p>
    <w:p w14:paraId="33F829E0" w14:textId="7B8EDE3A" w:rsidR="00F93B70" w:rsidRPr="00167B36" w:rsidRDefault="00F93B70" w:rsidP="00C652FE">
      <w:pPr>
        <w:tabs>
          <w:tab w:val="left" w:pos="1080"/>
        </w:tabs>
        <w:ind w:left="1080" w:right="819"/>
        <w:jc w:val="both"/>
        <w:rPr>
          <w:rFonts w:ascii="Arial Narrow" w:hAnsi="Arial Narrow" w:cstheme="minorBidi"/>
          <w:b/>
          <w:bCs/>
          <w:sz w:val="22"/>
          <w:szCs w:val="22"/>
        </w:rPr>
      </w:pPr>
      <w:r w:rsidRPr="00167B36">
        <w:rPr>
          <w:rFonts w:ascii="Arial Narrow" w:hAnsi="Arial Narrow" w:cstheme="minorBidi"/>
          <w:b/>
          <w:bCs/>
          <w:sz w:val="22"/>
          <w:szCs w:val="22"/>
        </w:rPr>
        <w:t xml:space="preserve">Attention: </w:t>
      </w:r>
      <w:proofErr w:type="gramStart"/>
      <w:r w:rsidR="00CB3070" w:rsidRPr="00167B36">
        <w:rPr>
          <w:rFonts w:ascii="Arial Narrow" w:hAnsi="Arial Narrow" w:cstheme="minorBidi"/>
          <w:b/>
          <w:bCs/>
          <w:sz w:val="22"/>
          <w:szCs w:val="22"/>
        </w:rPr>
        <w:t>Supply Chain</w:t>
      </w:r>
      <w:proofErr w:type="gramEnd"/>
      <w:r w:rsidR="00CB3070" w:rsidRPr="00167B36">
        <w:rPr>
          <w:rFonts w:ascii="Arial Narrow" w:hAnsi="Arial Narrow" w:cstheme="minorBidi"/>
          <w:b/>
          <w:bCs/>
          <w:sz w:val="22"/>
          <w:szCs w:val="22"/>
        </w:rPr>
        <w:t xml:space="preserve"> </w:t>
      </w:r>
      <w:r w:rsidR="00621F25" w:rsidRPr="00167B36">
        <w:rPr>
          <w:rFonts w:ascii="Arial Narrow" w:hAnsi="Arial Narrow" w:cstheme="minorBidi"/>
          <w:b/>
          <w:bCs/>
          <w:sz w:val="22"/>
          <w:szCs w:val="22"/>
        </w:rPr>
        <w:t>Manager</w:t>
      </w:r>
    </w:p>
    <w:p w14:paraId="526B3A2F" w14:textId="1B849293" w:rsidR="00F93B70" w:rsidRPr="00167B36" w:rsidRDefault="001266F6" w:rsidP="00936975">
      <w:pPr>
        <w:tabs>
          <w:tab w:val="left" w:pos="-450"/>
          <w:tab w:val="left" w:pos="0"/>
        </w:tabs>
        <w:spacing w:before="60" w:after="60"/>
        <w:ind w:left="810"/>
        <w:jc w:val="both"/>
        <w:rPr>
          <w:rFonts w:ascii="Arial Narrow" w:hAnsi="Arial Narrow" w:cstheme="minorBidi"/>
          <w:sz w:val="22"/>
          <w:szCs w:val="22"/>
        </w:rPr>
      </w:pPr>
      <w:r>
        <w:rPr>
          <w:rFonts w:ascii="Arial Narrow" w:hAnsi="Arial Narrow" w:cstheme="minorBidi"/>
          <w:sz w:val="22"/>
          <w:szCs w:val="22"/>
        </w:rPr>
        <w:t xml:space="preserve">     </w:t>
      </w:r>
      <w:r w:rsidR="000A2942" w:rsidRPr="00167B36">
        <w:rPr>
          <w:rFonts w:ascii="Arial Narrow" w:hAnsi="Arial Narrow" w:cstheme="minorBidi"/>
          <w:sz w:val="22"/>
          <w:szCs w:val="22"/>
        </w:rPr>
        <w:t xml:space="preserve">Attach </w:t>
      </w:r>
      <w:r w:rsidR="002F6FEE" w:rsidRPr="00167B36">
        <w:rPr>
          <w:rFonts w:ascii="Arial Narrow" w:hAnsi="Arial Narrow" w:cstheme="minorBidi"/>
          <w:sz w:val="22"/>
          <w:szCs w:val="22"/>
        </w:rPr>
        <w:t>a copy</w:t>
      </w:r>
      <w:r w:rsidR="000A2942" w:rsidRPr="00167B36">
        <w:rPr>
          <w:rFonts w:ascii="Arial Narrow" w:hAnsi="Arial Narrow" w:cstheme="minorBidi"/>
          <w:sz w:val="22"/>
          <w:szCs w:val="22"/>
        </w:rPr>
        <w:t xml:space="preserve"> of </w:t>
      </w:r>
      <w:r w:rsidR="00F93B70" w:rsidRPr="00167B36">
        <w:rPr>
          <w:rFonts w:ascii="Arial Narrow" w:hAnsi="Arial Narrow" w:cstheme="minorBidi"/>
          <w:sz w:val="22"/>
          <w:szCs w:val="22"/>
        </w:rPr>
        <w:t xml:space="preserve">tender bond </w:t>
      </w:r>
      <w:r w:rsidR="00EB0DB8" w:rsidRPr="00167B36">
        <w:rPr>
          <w:rFonts w:ascii="Arial Narrow" w:hAnsi="Arial Narrow" w:cstheme="minorBidi"/>
          <w:sz w:val="22"/>
          <w:szCs w:val="22"/>
        </w:rPr>
        <w:t xml:space="preserve">to the </w:t>
      </w:r>
      <w:r w:rsidR="002F6FEE" w:rsidRPr="00167B36">
        <w:rPr>
          <w:rFonts w:ascii="Arial Narrow" w:hAnsi="Arial Narrow" w:cstheme="minorBidi"/>
          <w:sz w:val="22"/>
          <w:szCs w:val="22"/>
        </w:rPr>
        <w:t xml:space="preserve">technical </w:t>
      </w:r>
      <w:r w:rsidR="00F93B70" w:rsidRPr="00167B36">
        <w:rPr>
          <w:rFonts w:ascii="Arial Narrow" w:hAnsi="Arial Narrow" w:cstheme="minorBidi"/>
          <w:sz w:val="22"/>
          <w:szCs w:val="22"/>
        </w:rPr>
        <w:t xml:space="preserve">offer. </w:t>
      </w:r>
      <w:r w:rsidR="004B1D4A" w:rsidRPr="00167B36">
        <w:rPr>
          <w:rFonts w:ascii="Arial Narrow" w:hAnsi="Arial Narrow" w:cstheme="minorBidi"/>
          <w:sz w:val="22"/>
          <w:szCs w:val="22"/>
        </w:rPr>
        <w:t>Offer</w:t>
      </w:r>
      <w:r w:rsidR="00F93B70" w:rsidRPr="00167B36">
        <w:rPr>
          <w:rFonts w:ascii="Arial Narrow" w:hAnsi="Arial Narrow" w:cstheme="minorBidi"/>
          <w:sz w:val="22"/>
          <w:szCs w:val="22"/>
        </w:rPr>
        <w:t xml:space="preserve"> without Tender Bond will not be considered.</w:t>
      </w:r>
    </w:p>
    <w:p w14:paraId="76A405AC" w14:textId="2F4E2CA2" w:rsidR="004B1D4A" w:rsidRDefault="0041294D" w:rsidP="002D14F4">
      <w:pPr>
        <w:tabs>
          <w:tab w:val="left" w:pos="-450"/>
        </w:tabs>
        <w:spacing w:before="60" w:after="60"/>
        <w:ind w:left="1080" w:hanging="270"/>
        <w:jc w:val="both"/>
        <w:rPr>
          <w:rStyle w:val="Hyperlink"/>
          <w:rFonts w:ascii="Arial Narrow" w:hAnsi="Arial Narrow" w:cstheme="minorBidi"/>
          <w:sz w:val="22"/>
          <w:szCs w:val="22"/>
        </w:rPr>
      </w:pPr>
      <w:r w:rsidRPr="00167B36">
        <w:rPr>
          <w:rFonts w:ascii="Arial Narrow" w:hAnsi="Arial Narrow" w:cstheme="minorBidi"/>
          <w:i/>
          <w:iCs/>
          <w:sz w:val="22"/>
          <w:szCs w:val="22"/>
        </w:rPr>
        <w:t>V</w:t>
      </w:r>
      <w:r w:rsidR="00936975" w:rsidRPr="00167B36">
        <w:rPr>
          <w:rFonts w:ascii="Arial Narrow" w:hAnsi="Arial Narrow" w:cstheme="minorBidi"/>
          <w:i/>
          <w:iCs/>
          <w:sz w:val="22"/>
          <w:szCs w:val="22"/>
        </w:rPr>
        <w:t>.</w:t>
      </w:r>
      <w:r w:rsidR="00045C25" w:rsidRPr="00167B36">
        <w:rPr>
          <w:rFonts w:ascii="Arial Narrow" w:hAnsi="Arial Narrow" w:cstheme="minorBidi"/>
          <w:sz w:val="22"/>
          <w:szCs w:val="22"/>
        </w:rPr>
        <w:tab/>
      </w:r>
      <w:r w:rsidR="0058504A" w:rsidRPr="00167B36">
        <w:rPr>
          <w:rFonts w:ascii="Arial Narrow" w:hAnsi="Arial Narrow" w:cstheme="minorBidi"/>
          <w:sz w:val="22"/>
          <w:szCs w:val="22"/>
        </w:rPr>
        <w:t>For any c</w:t>
      </w:r>
      <w:r w:rsidR="004B1D4A" w:rsidRPr="00167B36">
        <w:rPr>
          <w:rFonts w:ascii="Arial Narrow" w:hAnsi="Arial Narrow" w:cstheme="minorBidi"/>
          <w:sz w:val="22"/>
          <w:szCs w:val="22"/>
        </w:rPr>
        <w:t>larifications</w:t>
      </w:r>
      <w:r w:rsidR="0058504A" w:rsidRPr="00167B36">
        <w:rPr>
          <w:rFonts w:ascii="Arial Narrow" w:hAnsi="Arial Narrow" w:cstheme="minorBidi"/>
          <w:sz w:val="22"/>
          <w:szCs w:val="22"/>
        </w:rPr>
        <w:t xml:space="preserve"> on the above</w:t>
      </w:r>
      <w:r w:rsidR="009F70EE" w:rsidRPr="00167B36">
        <w:rPr>
          <w:rFonts w:ascii="Arial Narrow" w:hAnsi="Arial Narrow" w:cstheme="minorBidi"/>
          <w:sz w:val="22"/>
          <w:szCs w:val="22"/>
        </w:rPr>
        <w:t>, please s</w:t>
      </w:r>
      <w:r w:rsidR="004B1D4A" w:rsidRPr="00167B36">
        <w:rPr>
          <w:rFonts w:ascii="Arial Narrow" w:hAnsi="Arial Narrow" w:cstheme="minorBidi"/>
          <w:sz w:val="22"/>
          <w:szCs w:val="22"/>
        </w:rPr>
        <w:t xml:space="preserve">end your queries with </w:t>
      </w:r>
      <w:r w:rsidR="000A2942" w:rsidRPr="00167B36">
        <w:rPr>
          <w:rFonts w:ascii="Arial Narrow" w:hAnsi="Arial Narrow" w:cstheme="minorBidi"/>
          <w:sz w:val="22"/>
          <w:szCs w:val="22"/>
        </w:rPr>
        <w:t>tender</w:t>
      </w:r>
      <w:r w:rsidR="004B1D4A" w:rsidRPr="00167B36">
        <w:rPr>
          <w:rFonts w:ascii="Arial Narrow" w:hAnsi="Arial Narrow" w:cstheme="minorBidi"/>
          <w:sz w:val="22"/>
          <w:szCs w:val="22"/>
        </w:rPr>
        <w:t xml:space="preserve"> reference and description </w:t>
      </w:r>
      <w:r w:rsidR="009666DB" w:rsidRPr="00167B36">
        <w:rPr>
          <w:rFonts w:ascii="Arial Narrow" w:hAnsi="Arial Narrow" w:cstheme="minorBidi"/>
          <w:sz w:val="22"/>
          <w:szCs w:val="22"/>
        </w:rPr>
        <w:t xml:space="preserve">addressed to Supply Chain Mail </w:t>
      </w:r>
      <w:r w:rsidR="004B1D4A" w:rsidRPr="00167B36">
        <w:rPr>
          <w:rFonts w:ascii="Arial Narrow" w:hAnsi="Arial Narrow" w:cstheme="minorBidi"/>
          <w:sz w:val="22"/>
          <w:szCs w:val="22"/>
        </w:rPr>
        <w:t xml:space="preserve">to email </w:t>
      </w:r>
      <w:hyperlink r:id="rId14" w:history="1">
        <w:r w:rsidR="00BE7EC7" w:rsidRPr="00E97A72">
          <w:rPr>
            <w:rStyle w:val="Hyperlink"/>
            <w:rFonts w:ascii="Arial Narrow" w:hAnsi="Arial Narrow" w:cstheme="minorBidi"/>
            <w:sz w:val="22"/>
            <w:szCs w:val="22"/>
          </w:rPr>
          <w:t>procurement@gulfhelicopters.com</w:t>
        </w:r>
      </w:hyperlink>
    </w:p>
    <w:p w14:paraId="6513205C" w14:textId="37237B19" w:rsidR="00BE7EC7" w:rsidRPr="001C6B8D" w:rsidRDefault="00BE7EC7" w:rsidP="001C6B8D">
      <w:pPr>
        <w:tabs>
          <w:tab w:val="left" w:pos="-450"/>
        </w:tabs>
        <w:spacing w:before="60" w:after="60"/>
        <w:ind w:left="1080" w:hanging="270"/>
        <w:jc w:val="both"/>
        <w:rPr>
          <w:rFonts w:ascii="Arial Narrow" w:hAnsi="Arial Narrow" w:cstheme="minorBidi"/>
          <w:sz w:val="22"/>
          <w:szCs w:val="22"/>
        </w:rPr>
      </w:pPr>
      <w:r w:rsidRPr="00167B36">
        <w:rPr>
          <w:rFonts w:ascii="Arial Narrow" w:hAnsi="Arial Narrow" w:cstheme="minorBidi"/>
          <w:i/>
          <w:iCs/>
          <w:sz w:val="22"/>
          <w:szCs w:val="22"/>
        </w:rPr>
        <w:t>V</w:t>
      </w:r>
      <w:r>
        <w:rPr>
          <w:rFonts w:ascii="Arial Narrow" w:hAnsi="Arial Narrow" w:cstheme="minorBidi"/>
          <w:i/>
          <w:iCs/>
          <w:sz w:val="22"/>
          <w:szCs w:val="22"/>
        </w:rPr>
        <w:t>I</w:t>
      </w:r>
      <w:r w:rsidRPr="00167B36">
        <w:rPr>
          <w:rFonts w:ascii="Arial Narrow" w:hAnsi="Arial Narrow" w:cstheme="minorBidi"/>
          <w:i/>
          <w:iCs/>
          <w:sz w:val="22"/>
          <w:szCs w:val="22"/>
        </w:rPr>
        <w:t>.</w:t>
      </w:r>
      <w:r w:rsidRPr="00167B36">
        <w:rPr>
          <w:rFonts w:ascii="Arial Narrow" w:hAnsi="Arial Narrow" w:cstheme="minorBidi"/>
          <w:sz w:val="22"/>
          <w:szCs w:val="22"/>
        </w:rPr>
        <w:tab/>
      </w:r>
      <w:r w:rsidRPr="000E1068">
        <w:rPr>
          <w:rFonts w:ascii="Arial Narrow" w:hAnsi="Arial Narrow" w:cstheme="minorBidi"/>
          <w:b/>
          <w:bCs/>
          <w:sz w:val="22"/>
          <w:szCs w:val="22"/>
        </w:rPr>
        <w:t xml:space="preserve">For the submissions of technical and commercial proposals </w:t>
      </w:r>
      <w:r w:rsidR="00C13C3C" w:rsidRPr="000E1068">
        <w:rPr>
          <w:rFonts w:ascii="Arial Narrow" w:hAnsi="Arial Narrow" w:cstheme="minorBidi"/>
          <w:b/>
          <w:bCs/>
          <w:sz w:val="22"/>
          <w:szCs w:val="22"/>
        </w:rPr>
        <w:t xml:space="preserve">shall be submitted </w:t>
      </w:r>
      <w:r w:rsidR="000E1068" w:rsidRPr="000E1068">
        <w:rPr>
          <w:rFonts w:ascii="Arial Narrow" w:hAnsi="Arial Narrow" w:cstheme="minorBidi"/>
          <w:b/>
          <w:bCs/>
          <w:sz w:val="22"/>
          <w:szCs w:val="22"/>
        </w:rPr>
        <w:t xml:space="preserve">exclusively </w:t>
      </w:r>
      <w:r w:rsidR="00C13C3C" w:rsidRPr="000E1068">
        <w:rPr>
          <w:rFonts w:ascii="Arial Narrow" w:hAnsi="Arial Narrow" w:cstheme="minorBidi"/>
          <w:b/>
          <w:bCs/>
          <w:sz w:val="22"/>
          <w:szCs w:val="22"/>
        </w:rPr>
        <w:t>to</w:t>
      </w:r>
      <w:r w:rsidR="00C13C3C">
        <w:rPr>
          <w:rFonts w:ascii="Arial Narrow" w:hAnsi="Arial Narrow" w:cstheme="minorBidi"/>
          <w:sz w:val="22"/>
          <w:szCs w:val="22"/>
        </w:rPr>
        <w:t xml:space="preserve"> </w:t>
      </w:r>
      <w:hyperlink r:id="rId15" w:history="1">
        <w:r w:rsidR="00C13C3C" w:rsidRPr="000E1068">
          <w:rPr>
            <w:rStyle w:val="Hyperlink"/>
            <w:rFonts w:ascii="Arial Narrow" w:hAnsi="Arial Narrow" w:cstheme="minorBidi"/>
            <w:b/>
            <w:bCs/>
            <w:sz w:val="22"/>
            <w:szCs w:val="22"/>
          </w:rPr>
          <w:t>tender@gulfhelicopters.com</w:t>
        </w:r>
      </w:hyperlink>
    </w:p>
    <w:p w14:paraId="3B641F68" w14:textId="505442E3" w:rsidR="00860D41" w:rsidRPr="00167B36" w:rsidRDefault="00EB0DB8" w:rsidP="00242FD1">
      <w:pPr>
        <w:spacing w:before="120" w:after="120"/>
        <w:ind w:left="540" w:firstLine="270"/>
        <w:jc w:val="both"/>
        <w:rPr>
          <w:rFonts w:ascii="Arial Narrow" w:hAnsi="Arial Narrow" w:cs="Arial"/>
          <w:sz w:val="18"/>
          <w:szCs w:val="18"/>
        </w:rPr>
      </w:pPr>
      <w:r w:rsidRPr="00167B36">
        <w:rPr>
          <w:rFonts w:ascii="Arial Narrow" w:hAnsi="Arial Narrow" w:cstheme="minorBidi"/>
          <w:bCs/>
          <w:i/>
          <w:iCs/>
          <w:sz w:val="20"/>
          <w:szCs w:val="20"/>
          <w:u w:val="single"/>
        </w:rPr>
        <w:t>Note</w:t>
      </w:r>
      <w:r w:rsidRPr="00167B36">
        <w:rPr>
          <w:rFonts w:ascii="Arial Narrow" w:hAnsi="Arial Narrow" w:cstheme="minorBidi"/>
          <w:bCs/>
          <w:i/>
          <w:iCs/>
          <w:sz w:val="20"/>
          <w:szCs w:val="20"/>
        </w:rPr>
        <w:t xml:space="preserve">: </w:t>
      </w:r>
      <w:r w:rsidR="004B1D4A" w:rsidRPr="00167B36">
        <w:rPr>
          <w:rFonts w:ascii="Arial Narrow" w:hAnsi="Arial Narrow" w:cstheme="minorBidi"/>
          <w:bCs/>
          <w:i/>
          <w:iCs/>
          <w:sz w:val="20"/>
          <w:szCs w:val="20"/>
        </w:rPr>
        <w:t xml:space="preserve">Bidders who are not registered in </w:t>
      </w:r>
      <w:r w:rsidR="002F6FEE" w:rsidRPr="00167B36">
        <w:rPr>
          <w:rFonts w:ascii="Arial Narrow" w:hAnsi="Arial Narrow" w:cstheme="minorBidi"/>
          <w:bCs/>
          <w:i/>
          <w:iCs/>
          <w:sz w:val="20"/>
          <w:szCs w:val="20"/>
        </w:rPr>
        <w:t>GHC</w:t>
      </w:r>
      <w:r w:rsidR="004B1D4A" w:rsidRPr="00167B36">
        <w:rPr>
          <w:rFonts w:ascii="Arial Narrow" w:hAnsi="Arial Narrow" w:cstheme="minorBidi"/>
          <w:bCs/>
          <w:i/>
          <w:iCs/>
          <w:sz w:val="20"/>
          <w:szCs w:val="20"/>
        </w:rPr>
        <w:t xml:space="preserve"> </w:t>
      </w:r>
      <w:r w:rsidR="00244658" w:rsidRPr="00167B36">
        <w:rPr>
          <w:rFonts w:ascii="Arial Narrow" w:hAnsi="Arial Narrow" w:cstheme="minorBidi"/>
          <w:bCs/>
          <w:i/>
          <w:iCs/>
          <w:sz w:val="20"/>
          <w:szCs w:val="20"/>
        </w:rPr>
        <w:t>will be</w:t>
      </w:r>
      <w:r w:rsidR="004B1D4A" w:rsidRPr="00167B36">
        <w:rPr>
          <w:rFonts w:ascii="Arial Narrow" w:hAnsi="Arial Narrow" w:cstheme="minorBidi"/>
          <w:bCs/>
          <w:i/>
          <w:iCs/>
          <w:sz w:val="20"/>
          <w:szCs w:val="20"/>
        </w:rPr>
        <w:t xml:space="preserve"> requested to complete the supplier registration process during the tendering period</w:t>
      </w:r>
      <w:r w:rsidR="00244658" w:rsidRPr="00167B36">
        <w:rPr>
          <w:rFonts w:ascii="Arial Narrow" w:hAnsi="Arial Narrow" w:cs="Arial"/>
          <w:sz w:val="18"/>
          <w:szCs w:val="18"/>
        </w:rPr>
        <w:t>.</w:t>
      </w:r>
    </w:p>
    <w:sectPr w:rsidR="00860D41" w:rsidRPr="00167B36" w:rsidSect="00C13C3C">
      <w:footerReference w:type="default" r:id="rId16"/>
      <w:pgSz w:w="16839" w:h="11907" w:orient="landscape" w:code="9"/>
      <w:pgMar w:top="270" w:right="288" w:bottom="27" w:left="28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45FE3" w14:textId="77777777" w:rsidR="00860D4B" w:rsidRDefault="00860D4B" w:rsidP="009B56EA">
      <w:r>
        <w:separator/>
      </w:r>
    </w:p>
  </w:endnote>
  <w:endnote w:type="continuationSeparator" w:id="0">
    <w:p w14:paraId="193442A2" w14:textId="77777777" w:rsidR="00860D4B" w:rsidRDefault="00860D4B" w:rsidP="009B5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Arial"/>
    <w:charset w:val="00"/>
    <w:family w:val="swiss"/>
    <w:pitch w:val="variable"/>
    <w:sig w:usb0="00000001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7ABE1" w14:textId="11E07753" w:rsidR="009B56EA" w:rsidRDefault="009B56E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B4E64EB" wp14:editId="73759198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945" cy="273050"/>
              <wp:effectExtent l="0" t="0" r="0" b="12700"/>
              <wp:wrapNone/>
              <wp:docPr id="1" name="MSIPCMbe1f4e9ea80ec0ec210c7fa0" descr="{&quot;HashCode&quot;:87049067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955D5EB" w14:textId="1F47AB39" w:rsidR="009B56EA" w:rsidRPr="009B56EA" w:rsidRDefault="009B56EA" w:rsidP="009B56EA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9B56EA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B4E64EB" id="_x0000_t202" coordsize="21600,21600" o:spt="202" path="m,l,21600r21600,l21600,xe">
              <v:stroke joinstyle="miter"/>
              <v:path gradientshapeok="t" o:connecttype="rect"/>
            </v:shapetype>
            <v:shape id="MSIPCMbe1f4e9ea80ec0ec210c7fa0" o:spid="_x0000_s1026" type="#_x0000_t202" alt="{&quot;HashCode&quot;:87049067,&quot;Height&quot;:841.0,&quot;Width&quot;:595.0,&quot;Placement&quot;:&quot;Footer&quot;,&quot;Index&quot;:&quot;Primary&quot;,&quot;Section&quot;:1,&quot;Top&quot;:0.0,&quot;Left&quot;:0.0}" style="position:absolute;margin-left:0;margin-top:805.4pt;width:595.35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" o:allowincell="f" filled="f" stroked="f" strokeweight=".5pt">
              <v:textbox inset="20pt,0,,0">
                <w:txbxContent>
                  <w:p w14:paraId="0955D5EB" w14:textId="1F47AB39" w:rsidR="009B56EA" w:rsidRPr="009B56EA" w:rsidRDefault="009B56EA" w:rsidP="009B56EA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9B56EA">
                      <w:rPr>
                        <w:rFonts w:ascii="Calibri" w:hAnsi="Calibri" w:cs="Calibri"/>
                        <w:color w:val="000000"/>
                        <w:sz w:val="18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F7120" w14:textId="77777777" w:rsidR="00860D4B" w:rsidRDefault="00860D4B" w:rsidP="009B56EA">
      <w:r>
        <w:separator/>
      </w:r>
    </w:p>
  </w:footnote>
  <w:footnote w:type="continuationSeparator" w:id="0">
    <w:p w14:paraId="58B2AE13" w14:textId="77777777" w:rsidR="00860D4B" w:rsidRDefault="00860D4B" w:rsidP="009B56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2DF0"/>
    <w:multiLevelType w:val="hybridMultilevel"/>
    <w:tmpl w:val="7246847A"/>
    <w:lvl w:ilvl="0" w:tplc="151AEF56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E754F"/>
    <w:multiLevelType w:val="hybridMultilevel"/>
    <w:tmpl w:val="F0907DEA"/>
    <w:lvl w:ilvl="0" w:tplc="1916A46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444F27"/>
    <w:multiLevelType w:val="hybridMultilevel"/>
    <w:tmpl w:val="D89EDAD8"/>
    <w:lvl w:ilvl="0" w:tplc="B28C3A74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446E4"/>
    <w:multiLevelType w:val="hybridMultilevel"/>
    <w:tmpl w:val="C3E0F4CA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4" w15:restartNumberingAfterBreak="0">
    <w:nsid w:val="0AFC27FA"/>
    <w:multiLevelType w:val="hybridMultilevel"/>
    <w:tmpl w:val="DD7449A6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5" w15:restartNumberingAfterBreak="0">
    <w:nsid w:val="0D080BDA"/>
    <w:multiLevelType w:val="hybridMultilevel"/>
    <w:tmpl w:val="9E1AF348"/>
    <w:lvl w:ilvl="0" w:tplc="DF100282">
      <w:numFmt w:val="bullet"/>
      <w:lvlText w:val=""/>
      <w:lvlJc w:val="left"/>
      <w:pPr>
        <w:ind w:left="630" w:hanging="450"/>
      </w:pPr>
      <w:rPr>
        <w:rFonts w:ascii="Symbol" w:eastAsia="Times New Roman" w:hAnsi="Symbol" w:cs="Arial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142F7E32"/>
    <w:multiLevelType w:val="hybridMultilevel"/>
    <w:tmpl w:val="40E63B7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3F3AC2"/>
    <w:multiLevelType w:val="multilevel"/>
    <w:tmpl w:val="D82C8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AE470C"/>
    <w:multiLevelType w:val="hybridMultilevel"/>
    <w:tmpl w:val="CD0A935C"/>
    <w:lvl w:ilvl="0" w:tplc="04090011">
      <w:start w:val="1"/>
      <w:numFmt w:val="decimal"/>
      <w:lvlText w:val="%1)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9" w15:restartNumberingAfterBreak="0">
    <w:nsid w:val="37B01193"/>
    <w:multiLevelType w:val="hybridMultilevel"/>
    <w:tmpl w:val="BB8EAF00"/>
    <w:lvl w:ilvl="0" w:tplc="DF100282">
      <w:numFmt w:val="bullet"/>
      <w:lvlText w:val=""/>
      <w:lvlJc w:val="left"/>
      <w:pPr>
        <w:ind w:left="630" w:hanging="450"/>
      </w:pPr>
      <w:rPr>
        <w:rFonts w:ascii="Symbol" w:eastAsia="Times New Roman" w:hAnsi="Symbol" w:cs="Arial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DB104B"/>
    <w:multiLevelType w:val="hybridMultilevel"/>
    <w:tmpl w:val="6A9C3A76"/>
    <w:lvl w:ilvl="0" w:tplc="0D24795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740C7E"/>
    <w:multiLevelType w:val="hybridMultilevel"/>
    <w:tmpl w:val="5F2A2810"/>
    <w:lvl w:ilvl="0" w:tplc="B94C1F40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493114D0"/>
    <w:multiLevelType w:val="hybridMultilevel"/>
    <w:tmpl w:val="AA22618A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3" w15:restartNumberingAfterBreak="0">
    <w:nsid w:val="58F16134"/>
    <w:multiLevelType w:val="hybridMultilevel"/>
    <w:tmpl w:val="B156A876"/>
    <w:lvl w:ilvl="0" w:tplc="0409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63835ED0"/>
    <w:multiLevelType w:val="hybridMultilevel"/>
    <w:tmpl w:val="36D61A26"/>
    <w:lvl w:ilvl="0" w:tplc="4BCC2E5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AC542E1"/>
    <w:multiLevelType w:val="hybridMultilevel"/>
    <w:tmpl w:val="778EFC94"/>
    <w:lvl w:ilvl="0" w:tplc="64B28070">
      <w:start w:val="1"/>
      <w:numFmt w:val="lowerRoman"/>
      <w:lvlText w:val="%1."/>
      <w:lvlJc w:val="left"/>
      <w:pPr>
        <w:ind w:left="900" w:hanging="720"/>
      </w:pPr>
      <w:rPr>
        <w:rFonts w:hint="default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72AD2021"/>
    <w:multiLevelType w:val="hybridMultilevel"/>
    <w:tmpl w:val="9FAE3DA0"/>
    <w:lvl w:ilvl="0" w:tplc="64B28070">
      <w:start w:val="1"/>
      <w:numFmt w:val="lowerRoman"/>
      <w:lvlText w:val="%1."/>
      <w:lvlJc w:val="left"/>
      <w:pPr>
        <w:ind w:left="1665" w:hanging="720"/>
      </w:pPr>
      <w:rPr>
        <w:rFonts w:hint="default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num w:numId="1" w16cid:durableId="102850114">
    <w:abstractNumId w:val="1"/>
  </w:num>
  <w:num w:numId="2" w16cid:durableId="534075862">
    <w:abstractNumId w:val="14"/>
  </w:num>
  <w:num w:numId="3" w16cid:durableId="928655096">
    <w:abstractNumId w:val="4"/>
  </w:num>
  <w:num w:numId="4" w16cid:durableId="231744572">
    <w:abstractNumId w:val="12"/>
  </w:num>
  <w:num w:numId="5" w16cid:durableId="527062712">
    <w:abstractNumId w:val="3"/>
  </w:num>
  <w:num w:numId="6" w16cid:durableId="561604447">
    <w:abstractNumId w:val="0"/>
  </w:num>
  <w:num w:numId="7" w16cid:durableId="533495558">
    <w:abstractNumId w:val="2"/>
  </w:num>
  <w:num w:numId="8" w16cid:durableId="2019964889">
    <w:abstractNumId w:val="10"/>
  </w:num>
  <w:num w:numId="9" w16cid:durableId="1719935411">
    <w:abstractNumId w:val="6"/>
  </w:num>
  <w:num w:numId="10" w16cid:durableId="1553080953">
    <w:abstractNumId w:val="13"/>
  </w:num>
  <w:num w:numId="11" w16cid:durableId="1175388379">
    <w:abstractNumId w:val="5"/>
  </w:num>
  <w:num w:numId="12" w16cid:durableId="401483875">
    <w:abstractNumId w:val="9"/>
  </w:num>
  <w:num w:numId="13" w16cid:durableId="43141156">
    <w:abstractNumId w:val="15"/>
  </w:num>
  <w:num w:numId="14" w16cid:durableId="426197109">
    <w:abstractNumId w:val="7"/>
  </w:num>
  <w:num w:numId="15" w16cid:durableId="1752391224">
    <w:abstractNumId w:val="11"/>
  </w:num>
  <w:num w:numId="16" w16cid:durableId="1062561761">
    <w:abstractNumId w:val="16"/>
  </w:num>
  <w:num w:numId="17" w16cid:durableId="16852065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91"/>
    <w:rsid w:val="000034FC"/>
    <w:rsid w:val="00005BAB"/>
    <w:rsid w:val="000100BB"/>
    <w:rsid w:val="000106B1"/>
    <w:rsid w:val="0001279E"/>
    <w:rsid w:val="000202DC"/>
    <w:rsid w:val="00021FA1"/>
    <w:rsid w:val="00022513"/>
    <w:rsid w:val="0003450A"/>
    <w:rsid w:val="00045C25"/>
    <w:rsid w:val="0005183D"/>
    <w:rsid w:val="00056CBA"/>
    <w:rsid w:val="00061459"/>
    <w:rsid w:val="000622A5"/>
    <w:rsid w:val="00066E2F"/>
    <w:rsid w:val="00071579"/>
    <w:rsid w:val="000732A0"/>
    <w:rsid w:val="00073895"/>
    <w:rsid w:val="00087F9C"/>
    <w:rsid w:val="000914C0"/>
    <w:rsid w:val="0009639F"/>
    <w:rsid w:val="000A2942"/>
    <w:rsid w:val="000A58E5"/>
    <w:rsid w:val="000B3CE8"/>
    <w:rsid w:val="000B5AA9"/>
    <w:rsid w:val="000C0FD1"/>
    <w:rsid w:val="000C252A"/>
    <w:rsid w:val="000D360A"/>
    <w:rsid w:val="000D6E40"/>
    <w:rsid w:val="000E1068"/>
    <w:rsid w:val="000F78A0"/>
    <w:rsid w:val="00103CCB"/>
    <w:rsid w:val="001163B0"/>
    <w:rsid w:val="001167A5"/>
    <w:rsid w:val="00120CD4"/>
    <w:rsid w:val="00126357"/>
    <w:rsid w:val="001266F6"/>
    <w:rsid w:val="00130BCA"/>
    <w:rsid w:val="00140E89"/>
    <w:rsid w:val="00147BC1"/>
    <w:rsid w:val="00152343"/>
    <w:rsid w:val="00156BA3"/>
    <w:rsid w:val="001611E6"/>
    <w:rsid w:val="00167B36"/>
    <w:rsid w:val="00175539"/>
    <w:rsid w:val="0017745C"/>
    <w:rsid w:val="0018460C"/>
    <w:rsid w:val="00191198"/>
    <w:rsid w:val="00195E61"/>
    <w:rsid w:val="001A33D6"/>
    <w:rsid w:val="001A5725"/>
    <w:rsid w:val="001B1476"/>
    <w:rsid w:val="001B1BB7"/>
    <w:rsid w:val="001B4C23"/>
    <w:rsid w:val="001C6B8D"/>
    <w:rsid w:val="001C7F61"/>
    <w:rsid w:val="001D19F7"/>
    <w:rsid w:val="001D3EB8"/>
    <w:rsid w:val="001F106A"/>
    <w:rsid w:val="001F7413"/>
    <w:rsid w:val="00214A3A"/>
    <w:rsid w:val="002219C0"/>
    <w:rsid w:val="00223B54"/>
    <w:rsid w:val="0022550A"/>
    <w:rsid w:val="00235307"/>
    <w:rsid w:val="00235D3C"/>
    <w:rsid w:val="002374AF"/>
    <w:rsid w:val="0023755A"/>
    <w:rsid w:val="00242FD1"/>
    <w:rsid w:val="00244658"/>
    <w:rsid w:val="002474C3"/>
    <w:rsid w:val="00247E8D"/>
    <w:rsid w:val="00254D1E"/>
    <w:rsid w:val="00271405"/>
    <w:rsid w:val="00272D2C"/>
    <w:rsid w:val="00280BBC"/>
    <w:rsid w:val="002817CB"/>
    <w:rsid w:val="002857D6"/>
    <w:rsid w:val="00293967"/>
    <w:rsid w:val="00297DD2"/>
    <w:rsid w:val="002A66C6"/>
    <w:rsid w:val="002B6ECB"/>
    <w:rsid w:val="002C50B6"/>
    <w:rsid w:val="002C5621"/>
    <w:rsid w:val="002C5B8B"/>
    <w:rsid w:val="002D14F4"/>
    <w:rsid w:val="002D493D"/>
    <w:rsid w:val="002D6555"/>
    <w:rsid w:val="002D7025"/>
    <w:rsid w:val="002D761B"/>
    <w:rsid w:val="002E5247"/>
    <w:rsid w:val="002F0E04"/>
    <w:rsid w:val="002F180B"/>
    <w:rsid w:val="002F6FEE"/>
    <w:rsid w:val="003033EF"/>
    <w:rsid w:val="00311EC0"/>
    <w:rsid w:val="00312723"/>
    <w:rsid w:val="00313BFE"/>
    <w:rsid w:val="00314A0F"/>
    <w:rsid w:val="00315128"/>
    <w:rsid w:val="00322DFF"/>
    <w:rsid w:val="003230D9"/>
    <w:rsid w:val="00326906"/>
    <w:rsid w:val="00336519"/>
    <w:rsid w:val="00340413"/>
    <w:rsid w:val="00344858"/>
    <w:rsid w:val="00353B81"/>
    <w:rsid w:val="00357A7B"/>
    <w:rsid w:val="00357B55"/>
    <w:rsid w:val="00360B52"/>
    <w:rsid w:val="00360E5D"/>
    <w:rsid w:val="003671BF"/>
    <w:rsid w:val="003779A6"/>
    <w:rsid w:val="00385C05"/>
    <w:rsid w:val="00392D48"/>
    <w:rsid w:val="00393D84"/>
    <w:rsid w:val="00397076"/>
    <w:rsid w:val="003A3A74"/>
    <w:rsid w:val="003B0988"/>
    <w:rsid w:val="003B47D3"/>
    <w:rsid w:val="003D0727"/>
    <w:rsid w:val="003D3FF8"/>
    <w:rsid w:val="003D5819"/>
    <w:rsid w:val="003D699A"/>
    <w:rsid w:val="003E2A3D"/>
    <w:rsid w:val="003E3AE4"/>
    <w:rsid w:val="003E55F6"/>
    <w:rsid w:val="003E7B09"/>
    <w:rsid w:val="00401E3F"/>
    <w:rsid w:val="00406169"/>
    <w:rsid w:val="0041294D"/>
    <w:rsid w:val="00415B21"/>
    <w:rsid w:val="00417162"/>
    <w:rsid w:val="0044212E"/>
    <w:rsid w:val="0044417F"/>
    <w:rsid w:val="00444BEC"/>
    <w:rsid w:val="00445408"/>
    <w:rsid w:val="004475CA"/>
    <w:rsid w:val="00451431"/>
    <w:rsid w:val="00460A14"/>
    <w:rsid w:val="00472246"/>
    <w:rsid w:val="004774AC"/>
    <w:rsid w:val="00493049"/>
    <w:rsid w:val="004A631E"/>
    <w:rsid w:val="004B00E6"/>
    <w:rsid w:val="004B1D4A"/>
    <w:rsid w:val="004B56D6"/>
    <w:rsid w:val="004C1C4B"/>
    <w:rsid w:val="004C4D8B"/>
    <w:rsid w:val="004C4E33"/>
    <w:rsid w:val="004C50F5"/>
    <w:rsid w:val="004C70D4"/>
    <w:rsid w:val="004C7327"/>
    <w:rsid w:val="004D1426"/>
    <w:rsid w:val="004D6199"/>
    <w:rsid w:val="004E79E1"/>
    <w:rsid w:val="004F0749"/>
    <w:rsid w:val="004F47B5"/>
    <w:rsid w:val="004F7529"/>
    <w:rsid w:val="0050024D"/>
    <w:rsid w:val="005020F2"/>
    <w:rsid w:val="0050301C"/>
    <w:rsid w:val="00503B6E"/>
    <w:rsid w:val="0051108C"/>
    <w:rsid w:val="00521CE5"/>
    <w:rsid w:val="0052487A"/>
    <w:rsid w:val="00525B7E"/>
    <w:rsid w:val="00527F6F"/>
    <w:rsid w:val="0053388A"/>
    <w:rsid w:val="005422DD"/>
    <w:rsid w:val="005439A6"/>
    <w:rsid w:val="00546589"/>
    <w:rsid w:val="00546FC1"/>
    <w:rsid w:val="00553196"/>
    <w:rsid w:val="00554E62"/>
    <w:rsid w:val="00562754"/>
    <w:rsid w:val="005628C6"/>
    <w:rsid w:val="00567B15"/>
    <w:rsid w:val="00577FBD"/>
    <w:rsid w:val="005807A5"/>
    <w:rsid w:val="0058504A"/>
    <w:rsid w:val="00597618"/>
    <w:rsid w:val="005C04F0"/>
    <w:rsid w:val="005D24F3"/>
    <w:rsid w:val="005D42E8"/>
    <w:rsid w:val="005E4DC1"/>
    <w:rsid w:val="005F1914"/>
    <w:rsid w:val="005F50EF"/>
    <w:rsid w:val="005F6D3C"/>
    <w:rsid w:val="005F7A8E"/>
    <w:rsid w:val="00603F42"/>
    <w:rsid w:val="00612A26"/>
    <w:rsid w:val="00616716"/>
    <w:rsid w:val="00621F25"/>
    <w:rsid w:val="00624B59"/>
    <w:rsid w:val="006357EF"/>
    <w:rsid w:val="006362EC"/>
    <w:rsid w:val="0063759E"/>
    <w:rsid w:val="00637E7F"/>
    <w:rsid w:val="00650E1D"/>
    <w:rsid w:val="006523EA"/>
    <w:rsid w:val="00653BBE"/>
    <w:rsid w:val="0065541F"/>
    <w:rsid w:val="00655F65"/>
    <w:rsid w:val="00660566"/>
    <w:rsid w:val="0066332B"/>
    <w:rsid w:val="00671EFA"/>
    <w:rsid w:val="00684397"/>
    <w:rsid w:val="00690EC4"/>
    <w:rsid w:val="00695C3E"/>
    <w:rsid w:val="006A36A4"/>
    <w:rsid w:val="006A524A"/>
    <w:rsid w:val="006A7F07"/>
    <w:rsid w:val="006B4E3E"/>
    <w:rsid w:val="006C31BA"/>
    <w:rsid w:val="006D27DE"/>
    <w:rsid w:val="006D5A51"/>
    <w:rsid w:val="006E00D0"/>
    <w:rsid w:val="006E2768"/>
    <w:rsid w:val="006F015A"/>
    <w:rsid w:val="006F223B"/>
    <w:rsid w:val="006F3074"/>
    <w:rsid w:val="006F31C8"/>
    <w:rsid w:val="006F6B88"/>
    <w:rsid w:val="006F7E4F"/>
    <w:rsid w:val="00700948"/>
    <w:rsid w:val="00706369"/>
    <w:rsid w:val="007149B0"/>
    <w:rsid w:val="0072268D"/>
    <w:rsid w:val="00723293"/>
    <w:rsid w:val="00723C81"/>
    <w:rsid w:val="007312F9"/>
    <w:rsid w:val="007415E8"/>
    <w:rsid w:val="00744B40"/>
    <w:rsid w:val="007536E8"/>
    <w:rsid w:val="0075509D"/>
    <w:rsid w:val="007566AD"/>
    <w:rsid w:val="00761939"/>
    <w:rsid w:val="007624F6"/>
    <w:rsid w:val="00765A21"/>
    <w:rsid w:val="00765DCD"/>
    <w:rsid w:val="007732B0"/>
    <w:rsid w:val="007745EE"/>
    <w:rsid w:val="00777565"/>
    <w:rsid w:val="00780FD3"/>
    <w:rsid w:val="0079232C"/>
    <w:rsid w:val="00794CB5"/>
    <w:rsid w:val="00796DDA"/>
    <w:rsid w:val="007A6816"/>
    <w:rsid w:val="007B594A"/>
    <w:rsid w:val="007D4506"/>
    <w:rsid w:val="008044E2"/>
    <w:rsid w:val="008069FE"/>
    <w:rsid w:val="00806E0E"/>
    <w:rsid w:val="00810AB7"/>
    <w:rsid w:val="00811DDD"/>
    <w:rsid w:val="008161ED"/>
    <w:rsid w:val="00831C17"/>
    <w:rsid w:val="00834161"/>
    <w:rsid w:val="00846DDE"/>
    <w:rsid w:val="00850D4A"/>
    <w:rsid w:val="008532CF"/>
    <w:rsid w:val="0085705A"/>
    <w:rsid w:val="00860D41"/>
    <w:rsid w:val="00860D4B"/>
    <w:rsid w:val="00863067"/>
    <w:rsid w:val="00863B8E"/>
    <w:rsid w:val="00865EB1"/>
    <w:rsid w:val="00871E32"/>
    <w:rsid w:val="008722A3"/>
    <w:rsid w:val="00874857"/>
    <w:rsid w:val="00875F60"/>
    <w:rsid w:val="00880812"/>
    <w:rsid w:val="0088385F"/>
    <w:rsid w:val="00883A9E"/>
    <w:rsid w:val="008860D0"/>
    <w:rsid w:val="0088671B"/>
    <w:rsid w:val="008877DC"/>
    <w:rsid w:val="008929C5"/>
    <w:rsid w:val="0089789E"/>
    <w:rsid w:val="008A1550"/>
    <w:rsid w:val="008A1F63"/>
    <w:rsid w:val="008B1DF1"/>
    <w:rsid w:val="008B306C"/>
    <w:rsid w:val="008B6313"/>
    <w:rsid w:val="008B643A"/>
    <w:rsid w:val="008C44ED"/>
    <w:rsid w:val="008C5B88"/>
    <w:rsid w:val="008C62AA"/>
    <w:rsid w:val="008C6591"/>
    <w:rsid w:val="008D4A25"/>
    <w:rsid w:val="008D637A"/>
    <w:rsid w:val="008E0D46"/>
    <w:rsid w:val="008E517A"/>
    <w:rsid w:val="008F16E3"/>
    <w:rsid w:val="008F629F"/>
    <w:rsid w:val="00902CA4"/>
    <w:rsid w:val="00912303"/>
    <w:rsid w:val="00913189"/>
    <w:rsid w:val="009157C1"/>
    <w:rsid w:val="009302FA"/>
    <w:rsid w:val="00936975"/>
    <w:rsid w:val="0094178D"/>
    <w:rsid w:val="00944443"/>
    <w:rsid w:val="0094664A"/>
    <w:rsid w:val="00953F38"/>
    <w:rsid w:val="00956BCA"/>
    <w:rsid w:val="00961D8B"/>
    <w:rsid w:val="0096529A"/>
    <w:rsid w:val="00965E36"/>
    <w:rsid w:val="009666DB"/>
    <w:rsid w:val="00966A67"/>
    <w:rsid w:val="009676C0"/>
    <w:rsid w:val="009748E2"/>
    <w:rsid w:val="009779A5"/>
    <w:rsid w:val="00977F11"/>
    <w:rsid w:val="00984185"/>
    <w:rsid w:val="009867CD"/>
    <w:rsid w:val="009A5072"/>
    <w:rsid w:val="009B3FCD"/>
    <w:rsid w:val="009B56EA"/>
    <w:rsid w:val="009C27BE"/>
    <w:rsid w:val="009C50CC"/>
    <w:rsid w:val="009D1FC5"/>
    <w:rsid w:val="009E3715"/>
    <w:rsid w:val="009E5504"/>
    <w:rsid w:val="009F70B8"/>
    <w:rsid w:val="009F70EE"/>
    <w:rsid w:val="009F7C3E"/>
    <w:rsid w:val="00A0060A"/>
    <w:rsid w:val="00A0307B"/>
    <w:rsid w:val="00A03097"/>
    <w:rsid w:val="00A1228E"/>
    <w:rsid w:val="00A204BF"/>
    <w:rsid w:val="00A222D9"/>
    <w:rsid w:val="00A302BF"/>
    <w:rsid w:val="00A45161"/>
    <w:rsid w:val="00A45967"/>
    <w:rsid w:val="00A5078B"/>
    <w:rsid w:val="00A55CF2"/>
    <w:rsid w:val="00A6157E"/>
    <w:rsid w:val="00A62F30"/>
    <w:rsid w:val="00A7060F"/>
    <w:rsid w:val="00A74100"/>
    <w:rsid w:val="00A741B0"/>
    <w:rsid w:val="00A747FF"/>
    <w:rsid w:val="00A750FB"/>
    <w:rsid w:val="00A82EE8"/>
    <w:rsid w:val="00A87F9D"/>
    <w:rsid w:val="00A91D69"/>
    <w:rsid w:val="00A92F02"/>
    <w:rsid w:val="00AA1AEC"/>
    <w:rsid w:val="00AA2B4E"/>
    <w:rsid w:val="00AA3EFE"/>
    <w:rsid w:val="00AA42A8"/>
    <w:rsid w:val="00AA6942"/>
    <w:rsid w:val="00AA7BBF"/>
    <w:rsid w:val="00AB2B76"/>
    <w:rsid w:val="00AB2F00"/>
    <w:rsid w:val="00AB354E"/>
    <w:rsid w:val="00AB4359"/>
    <w:rsid w:val="00AB4B04"/>
    <w:rsid w:val="00AC462D"/>
    <w:rsid w:val="00AE589D"/>
    <w:rsid w:val="00AE6696"/>
    <w:rsid w:val="00AF16B5"/>
    <w:rsid w:val="00AF2FB8"/>
    <w:rsid w:val="00B02DA5"/>
    <w:rsid w:val="00B0793B"/>
    <w:rsid w:val="00B108CC"/>
    <w:rsid w:val="00B1358A"/>
    <w:rsid w:val="00B15572"/>
    <w:rsid w:val="00B2434C"/>
    <w:rsid w:val="00B3456E"/>
    <w:rsid w:val="00B416FB"/>
    <w:rsid w:val="00B4293E"/>
    <w:rsid w:val="00B5088E"/>
    <w:rsid w:val="00B51ACB"/>
    <w:rsid w:val="00B57A8A"/>
    <w:rsid w:val="00B71598"/>
    <w:rsid w:val="00B82192"/>
    <w:rsid w:val="00BA27C1"/>
    <w:rsid w:val="00BA4A88"/>
    <w:rsid w:val="00BB305D"/>
    <w:rsid w:val="00BB6EA9"/>
    <w:rsid w:val="00BC34F5"/>
    <w:rsid w:val="00BD0095"/>
    <w:rsid w:val="00BD78FC"/>
    <w:rsid w:val="00BE093A"/>
    <w:rsid w:val="00BE318A"/>
    <w:rsid w:val="00BE7EC7"/>
    <w:rsid w:val="00BF25BB"/>
    <w:rsid w:val="00BF7C0C"/>
    <w:rsid w:val="00C040A8"/>
    <w:rsid w:val="00C052F2"/>
    <w:rsid w:val="00C13C3C"/>
    <w:rsid w:val="00C2210D"/>
    <w:rsid w:val="00C31ADB"/>
    <w:rsid w:val="00C33057"/>
    <w:rsid w:val="00C365F9"/>
    <w:rsid w:val="00C411BC"/>
    <w:rsid w:val="00C42DA7"/>
    <w:rsid w:val="00C44AD6"/>
    <w:rsid w:val="00C46B65"/>
    <w:rsid w:val="00C53E61"/>
    <w:rsid w:val="00C546C2"/>
    <w:rsid w:val="00C6204D"/>
    <w:rsid w:val="00C652FE"/>
    <w:rsid w:val="00C8378C"/>
    <w:rsid w:val="00C838C4"/>
    <w:rsid w:val="00C84A20"/>
    <w:rsid w:val="00C93D43"/>
    <w:rsid w:val="00CA2437"/>
    <w:rsid w:val="00CB02C7"/>
    <w:rsid w:val="00CB03BF"/>
    <w:rsid w:val="00CB3070"/>
    <w:rsid w:val="00CC0211"/>
    <w:rsid w:val="00CC685E"/>
    <w:rsid w:val="00CD0127"/>
    <w:rsid w:val="00CD21AF"/>
    <w:rsid w:val="00CD3A80"/>
    <w:rsid w:val="00CD753F"/>
    <w:rsid w:val="00CE1AD8"/>
    <w:rsid w:val="00CE63AF"/>
    <w:rsid w:val="00CF193B"/>
    <w:rsid w:val="00D11FAF"/>
    <w:rsid w:val="00D1243C"/>
    <w:rsid w:val="00D13710"/>
    <w:rsid w:val="00D25811"/>
    <w:rsid w:val="00D30CFA"/>
    <w:rsid w:val="00D33235"/>
    <w:rsid w:val="00D407F0"/>
    <w:rsid w:val="00D50F7D"/>
    <w:rsid w:val="00D53EB2"/>
    <w:rsid w:val="00D605AD"/>
    <w:rsid w:val="00D612F2"/>
    <w:rsid w:val="00D644D2"/>
    <w:rsid w:val="00D6788D"/>
    <w:rsid w:val="00D75DCB"/>
    <w:rsid w:val="00D77075"/>
    <w:rsid w:val="00D82A81"/>
    <w:rsid w:val="00D904C0"/>
    <w:rsid w:val="00D95EBA"/>
    <w:rsid w:val="00D960D0"/>
    <w:rsid w:val="00D97004"/>
    <w:rsid w:val="00DA1287"/>
    <w:rsid w:val="00DA7513"/>
    <w:rsid w:val="00DB0009"/>
    <w:rsid w:val="00DB07D1"/>
    <w:rsid w:val="00DB1BBD"/>
    <w:rsid w:val="00DB2B4A"/>
    <w:rsid w:val="00DB62ED"/>
    <w:rsid w:val="00DC0D1E"/>
    <w:rsid w:val="00DC3245"/>
    <w:rsid w:val="00DC3AF7"/>
    <w:rsid w:val="00DC5130"/>
    <w:rsid w:val="00DD0471"/>
    <w:rsid w:val="00DD488E"/>
    <w:rsid w:val="00DE5EE5"/>
    <w:rsid w:val="00DE7E00"/>
    <w:rsid w:val="00DF447E"/>
    <w:rsid w:val="00DF5CA1"/>
    <w:rsid w:val="00E01821"/>
    <w:rsid w:val="00E052E3"/>
    <w:rsid w:val="00E16ED9"/>
    <w:rsid w:val="00E16F5F"/>
    <w:rsid w:val="00E16F95"/>
    <w:rsid w:val="00E27A17"/>
    <w:rsid w:val="00E31FDC"/>
    <w:rsid w:val="00E36099"/>
    <w:rsid w:val="00E36C49"/>
    <w:rsid w:val="00E411BE"/>
    <w:rsid w:val="00E42187"/>
    <w:rsid w:val="00E4674C"/>
    <w:rsid w:val="00E47DBE"/>
    <w:rsid w:val="00E47E92"/>
    <w:rsid w:val="00E53AAC"/>
    <w:rsid w:val="00E60696"/>
    <w:rsid w:val="00E67D19"/>
    <w:rsid w:val="00E70524"/>
    <w:rsid w:val="00E70D59"/>
    <w:rsid w:val="00E71826"/>
    <w:rsid w:val="00E766ED"/>
    <w:rsid w:val="00E76ADA"/>
    <w:rsid w:val="00E8263B"/>
    <w:rsid w:val="00E84C10"/>
    <w:rsid w:val="00E97A72"/>
    <w:rsid w:val="00EA0258"/>
    <w:rsid w:val="00EA1E9B"/>
    <w:rsid w:val="00EA287A"/>
    <w:rsid w:val="00EA45B4"/>
    <w:rsid w:val="00EB0DB8"/>
    <w:rsid w:val="00EC0C5A"/>
    <w:rsid w:val="00EC4B11"/>
    <w:rsid w:val="00EC4BD6"/>
    <w:rsid w:val="00ED0A33"/>
    <w:rsid w:val="00ED2D92"/>
    <w:rsid w:val="00ED6C8D"/>
    <w:rsid w:val="00EE00C3"/>
    <w:rsid w:val="00EE10E9"/>
    <w:rsid w:val="00EF5E17"/>
    <w:rsid w:val="00F04AB0"/>
    <w:rsid w:val="00F119E0"/>
    <w:rsid w:val="00F12B23"/>
    <w:rsid w:val="00F131D8"/>
    <w:rsid w:val="00F1606E"/>
    <w:rsid w:val="00F20C16"/>
    <w:rsid w:val="00F3545C"/>
    <w:rsid w:val="00F374F6"/>
    <w:rsid w:val="00F375A8"/>
    <w:rsid w:val="00F560F9"/>
    <w:rsid w:val="00F654EB"/>
    <w:rsid w:val="00F65E70"/>
    <w:rsid w:val="00F85A77"/>
    <w:rsid w:val="00F86962"/>
    <w:rsid w:val="00F92885"/>
    <w:rsid w:val="00F93B70"/>
    <w:rsid w:val="00F96490"/>
    <w:rsid w:val="00F96DD3"/>
    <w:rsid w:val="00FA0997"/>
    <w:rsid w:val="00FA7BDF"/>
    <w:rsid w:val="00FA7E1C"/>
    <w:rsid w:val="00FB5991"/>
    <w:rsid w:val="00FB603A"/>
    <w:rsid w:val="00FB65BB"/>
    <w:rsid w:val="00FB7147"/>
    <w:rsid w:val="00FC3960"/>
    <w:rsid w:val="00FD425D"/>
    <w:rsid w:val="00FE27F8"/>
    <w:rsid w:val="00FE310B"/>
    <w:rsid w:val="00FE57F7"/>
    <w:rsid w:val="00FF1E8A"/>
    <w:rsid w:val="00FF2ADF"/>
    <w:rsid w:val="00FF2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A1411"/>
  <w15:docId w15:val="{E6CEB914-1F84-455E-80A1-B92859E86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E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FF2E9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F2E9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rsid w:val="00780FD3"/>
    <w:pPr>
      <w:jc w:val="both"/>
    </w:pPr>
    <w:rPr>
      <w:rFonts w:ascii="CG Omega" w:hAnsi="CG Omega"/>
      <w:b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780FD3"/>
    <w:rPr>
      <w:rFonts w:ascii="CG Omega" w:eastAsia="Times New Roman" w:hAnsi="CG Omega" w:cs="Times New Roman"/>
      <w:b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4F47B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2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2E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25B7E"/>
    <w:pPr>
      <w:ind w:left="720"/>
      <w:contextualSpacing/>
    </w:pPr>
  </w:style>
  <w:style w:type="character" w:customStyle="1" w:styleId="pagehead">
    <w:name w:val="pagehead"/>
    <w:basedOn w:val="DefaultParagraphFont"/>
    <w:rsid w:val="005F6D3C"/>
  </w:style>
  <w:style w:type="paragraph" w:styleId="BodyText">
    <w:name w:val="Body Text"/>
    <w:basedOn w:val="Normal"/>
    <w:link w:val="BodyTextChar"/>
    <w:uiPriority w:val="99"/>
    <w:unhideWhenUsed/>
    <w:rsid w:val="00860D4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60D41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edVariable">
    <w:name w:val="Highlighted Variable"/>
    <w:basedOn w:val="DefaultParagraphFont"/>
    <w:rsid w:val="00860D41"/>
    <w:rPr>
      <w:rFonts w:ascii="Book Antiqua" w:hAnsi="Book Antiqua"/>
      <w:color w:val="0000FF"/>
    </w:rPr>
  </w:style>
  <w:style w:type="paragraph" w:styleId="Header">
    <w:name w:val="header"/>
    <w:basedOn w:val="Normal"/>
    <w:link w:val="HeaderChar"/>
    <w:uiPriority w:val="99"/>
    <w:unhideWhenUsed/>
    <w:rsid w:val="009B56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56E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56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56EA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A7F0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051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10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6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8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tender@gulfhelicopters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rocurement@gulfhelicopters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ocurement@gulfhelicopters.com" TargetMode="External"/><Relationship Id="rId5" Type="http://schemas.openxmlformats.org/officeDocument/2006/relationships/styles" Target="styles.xml"/><Relationship Id="rId15" Type="http://schemas.openxmlformats.org/officeDocument/2006/relationships/hyperlink" Target="mailto:tender@gulfhelicopters.com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procurement@gulfhelicopte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C3D2EDA973CD4DA4F497575015AC7C" ma:contentTypeVersion="9" ma:contentTypeDescription="Create a new document." ma:contentTypeScope="" ma:versionID="130604da4ba817281c67d142971a53e6">
  <xsd:schema xmlns:xsd="http://www.w3.org/2001/XMLSchema" xmlns:xs="http://www.w3.org/2001/XMLSchema" xmlns:p="http://schemas.microsoft.com/office/2006/metadata/properties" xmlns:ns2="2ebad487-9099-49ae-b250-a230d316f802" xmlns:ns3="73766b2b-85ac-454f-b414-fd13e88e5c79" targetNamespace="http://schemas.microsoft.com/office/2006/metadata/properties" ma:root="true" ma:fieldsID="cf9096ce85acf41009938b8831efd687" ns2:_="" ns3:_="">
    <xsd:import namespace="2ebad487-9099-49ae-b250-a230d316f802"/>
    <xsd:import namespace="73766b2b-85ac-454f-b414-fd13e88e5c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bad487-9099-49ae-b250-a230d316f8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66b2b-85ac-454f-b414-fd13e88e5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606C33-4633-4FB6-95CF-2E3DF97281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00E680-D05F-4C56-92A0-0D50439FB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bad487-9099-49ae-b250-a230d316f802"/>
    <ds:schemaRef ds:uri="73766b2b-85ac-454f-b414-fd13e88e5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165907-87C8-49A9-8377-AF01F3A5AA6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QAPCO</Company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30684</dc:creator>
  <cp:keywords/>
  <dc:description/>
  <cp:lastModifiedBy>Mohammed Sabah</cp:lastModifiedBy>
  <cp:revision>35</cp:revision>
  <cp:lastPrinted>2026-04-02T07:12:00Z</cp:lastPrinted>
  <dcterms:created xsi:type="dcterms:W3CDTF">2025-11-02T07:32:00Z</dcterms:created>
  <dcterms:modified xsi:type="dcterms:W3CDTF">2026-09-03T11:50:00Z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77147a-8a5f-4a72-8f6f-7e01347f8629_Enabled">
    <vt:lpwstr>true</vt:lpwstr>
  </property>
  <property fmtid="{D5CDD505-2E9C-101B-9397-08002B2CF9AE}" pid="3" name="MSIP_Label_e877147a-8a5f-4a72-8f6f-7e01347f8629_SetDate">
    <vt:lpwstr>2022-11-14T08:28:48Z</vt:lpwstr>
  </property>
  <property fmtid="{D5CDD505-2E9C-101B-9397-08002B2CF9AE}" pid="4" name="MSIP_Label_e877147a-8a5f-4a72-8f6f-7e01347f8629_Method">
    <vt:lpwstr>Standard</vt:lpwstr>
  </property>
  <property fmtid="{D5CDD505-2E9C-101B-9397-08002B2CF9AE}" pid="5" name="MSIP_Label_e877147a-8a5f-4a72-8f6f-7e01347f8629_Name">
    <vt:lpwstr>InternalProd</vt:lpwstr>
  </property>
  <property fmtid="{D5CDD505-2E9C-101B-9397-08002B2CF9AE}" pid="6" name="MSIP_Label_e877147a-8a5f-4a72-8f6f-7e01347f8629_SiteId">
    <vt:lpwstr>374b9f4e-5abb-49e2-aaf4-a849a8d074a6</vt:lpwstr>
  </property>
  <property fmtid="{D5CDD505-2E9C-101B-9397-08002B2CF9AE}" pid="7" name="MSIP_Label_e877147a-8a5f-4a72-8f6f-7e01347f8629_ActionId">
    <vt:lpwstr>09fde0f7-df92-42f1-a3a0-d149c707fe51</vt:lpwstr>
  </property>
  <property fmtid="{D5CDD505-2E9C-101B-9397-08002B2CF9AE}" pid="8" name="MSIP_Label_e877147a-8a5f-4a72-8f6f-7e01347f8629_ContentBits">
    <vt:lpwstr>2</vt:lpwstr>
  </property>
  <property fmtid="{D5CDD505-2E9C-101B-9397-08002B2CF9AE}" pid="9" name="ContentTypeId">
    <vt:lpwstr>0x01010018C3D2EDA973CD4DA4F497575015AC7C</vt:lpwstr>
  </property>
</Properties>
</file>